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6EE" w:rsidRPr="008346EE" w:rsidRDefault="008346EE" w:rsidP="008346EE">
      <w:pPr>
        <w:spacing w:after="166" w:line="240" w:lineRule="auto"/>
        <w:jc w:val="center"/>
        <w:rPr>
          <w:rFonts w:ascii="inherit" w:eastAsia="Times New Roman" w:hAnsi="inherit" w:cs="Times New Roman"/>
          <w:kern w:val="36"/>
          <w:sz w:val="28"/>
          <w:szCs w:val="28"/>
          <w:lang w:eastAsia="ru-RU"/>
        </w:rPr>
      </w:pPr>
      <w:r w:rsidRPr="008346EE">
        <w:rPr>
          <w:rFonts w:ascii="inherit" w:eastAsia="Times New Roman" w:hAnsi="inherit" w:cs="Times New Roman"/>
          <w:kern w:val="36"/>
          <w:sz w:val="32"/>
          <w:szCs w:val="32"/>
          <w:lang w:eastAsia="ru-RU"/>
        </w:rPr>
        <w:t xml:space="preserve">Доклад руководителя </w:t>
      </w:r>
      <w:proofErr w:type="gramStart"/>
      <w:r w:rsidRPr="008346EE">
        <w:rPr>
          <w:rFonts w:ascii="inherit" w:eastAsia="Times New Roman" w:hAnsi="inherit" w:cs="Times New Roman"/>
          <w:kern w:val="36"/>
          <w:sz w:val="32"/>
          <w:szCs w:val="32"/>
          <w:lang w:eastAsia="ru-RU"/>
        </w:rPr>
        <w:t>по</w:t>
      </w:r>
      <w:proofErr w:type="gramEnd"/>
      <w:r w:rsidRPr="008346EE">
        <w:rPr>
          <w:rFonts w:ascii="inherit" w:eastAsia="Times New Roman" w:hAnsi="inherit" w:cs="Times New Roman"/>
          <w:kern w:val="36"/>
          <w:sz w:val="32"/>
          <w:szCs w:val="32"/>
          <w:lang w:eastAsia="ru-RU"/>
        </w:rPr>
        <w:t xml:space="preserve"> ОБ </w:t>
      </w:r>
      <w:proofErr w:type="spellStart"/>
      <w:r w:rsidRPr="008346EE">
        <w:rPr>
          <w:rFonts w:ascii="inherit" w:eastAsia="Times New Roman" w:hAnsi="inherit" w:cs="Times New Roman"/>
          <w:kern w:val="36"/>
          <w:sz w:val="32"/>
          <w:szCs w:val="32"/>
          <w:lang w:eastAsia="ru-RU"/>
        </w:rPr>
        <w:t>Насирханова</w:t>
      </w:r>
      <w:proofErr w:type="spellEnd"/>
      <w:r w:rsidRPr="008346EE">
        <w:rPr>
          <w:rFonts w:ascii="inherit" w:eastAsia="Times New Roman" w:hAnsi="inherit" w:cs="Times New Roman"/>
          <w:kern w:val="36"/>
          <w:sz w:val="32"/>
          <w:szCs w:val="32"/>
          <w:lang w:eastAsia="ru-RU"/>
        </w:rPr>
        <w:t xml:space="preserve"> З.М. </w:t>
      </w:r>
      <w:r>
        <w:rPr>
          <w:rFonts w:ascii="inherit" w:eastAsia="Times New Roman" w:hAnsi="inherit" w:cs="Times New Roman"/>
          <w:kern w:val="36"/>
          <w:sz w:val="32"/>
          <w:szCs w:val="32"/>
          <w:lang w:eastAsia="ru-RU"/>
        </w:rPr>
        <w:t xml:space="preserve">                                                                     МКОУ</w:t>
      </w:r>
      <w:r>
        <w:rPr>
          <w:rFonts w:ascii="inherit" w:eastAsia="Times New Roman" w:hAnsi="inherit" w:cs="Times New Roman" w:hint="eastAsia"/>
          <w:kern w:val="36"/>
          <w:sz w:val="32"/>
          <w:szCs w:val="32"/>
          <w:lang w:eastAsia="ru-RU"/>
        </w:rPr>
        <w:t xml:space="preserve"> «</w:t>
      </w:r>
      <w:proofErr w:type="spellStart"/>
      <w:r>
        <w:rPr>
          <w:rFonts w:ascii="inherit" w:eastAsia="Times New Roman" w:hAnsi="inherit" w:cs="Times New Roman"/>
          <w:kern w:val="36"/>
          <w:sz w:val="32"/>
          <w:szCs w:val="32"/>
          <w:lang w:eastAsia="ru-RU"/>
        </w:rPr>
        <w:t>Чанкурбенская</w:t>
      </w:r>
      <w:proofErr w:type="spellEnd"/>
      <w:r>
        <w:rPr>
          <w:rFonts w:ascii="inherit" w:eastAsia="Times New Roman" w:hAnsi="inherit" w:cs="Times New Roman"/>
          <w:kern w:val="36"/>
          <w:sz w:val="32"/>
          <w:szCs w:val="32"/>
          <w:lang w:eastAsia="ru-RU"/>
        </w:rPr>
        <w:t xml:space="preserve"> СОШ</w:t>
      </w:r>
      <w:r>
        <w:rPr>
          <w:rFonts w:ascii="inherit" w:eastAsia="Times New Roman" w:hAnsi="inherit" w:cs="Times New Roman" w:hint="eastAsia"/>
          <w:kern w:val="36"/>
          <w:sz w:val="32"/>
          <w:szCs w:val="32"/>
          <w:lang w:eastAsia="ru-RU"/>
        </w:rPr>
        <w:t>»</w:t>
      </w:r>
    </w:p>
    <w:p w:rsidR="008346EE" w:rsidRDefault="008346EE" w:rsidP="0019652F">
      <w:pPr>
        <w:spacing w:after="166" w:line="240" w:lineRule="auto"/>
        <w:rPr>
          <w:rFonts w:ascii="inherit" w:eastAsia="Times New Roman" w:hAnsi="inherit" w:cs="Times New Roman"/>
          <w:kern w:val="36"/>
          <w:sz w:val="32"/>
          <w:szCs w:val="32"/>
          <w:lang w:eastAsia="ru-RU"/>
        </w:rPr>
      </w:pPr>
      <w:r w:rsidRPr="008346EE">
        <w:rPr>
          <w:rFonts w:ascii="inherit" w:eastAsia="Times New Roman" w:hAnsi="inherit" w:cs="Times New Roman"/>
          <w:kern w:val="36"/>
          <w:sz w:val="32"/>
          <w:szCs w:val="32"/>
          <w:lang w:eastAsia="ru-RU"/>
        </w:rPr>
        <w:t xml:space="preserve">  </w:t>
      </w:r>
    </w:p>
    <w:p w:rsidR="008346EE" w:rsidRPr="00BF66BA" w:rsidRDefault="008346EE" w:rsidP="0019652F">
      <w:pPr>
        <w:spacing w:after="166" w:line="240" w:lineRule="auto"/>
        <w:rPr>
          <w:rFonts w:ascii="inherit" w:eastAsia="Times New Roman" w:hAnsi="inherit" w:cs="Times New Roman"/>
          <w:color w:val="0070C0"/>
          <w:kern w:val="36"/>
          <w:sz w:val="32"/>
          <w:szCs w:val="32"/>
          <w:lang w:eastAsia="ru-RU"/>
        </w:rPr>
      </w:pPr>
      <w:r w:rsidRPr="00BF66BA">
        <w:rPr>
          <w:rFonts w:ascii="inherit" w:eastAsia="Times New Roman" w:hAnsi="inherit" w:cs="Times New Roman" w:hint="eastAsia"/>
          <w:color w:val="0070C0"/>
          <w:kern w:val="36"/>
          <w:sz w:val="32"/>
          <w:szCs w:val="32"/>
          <w:lang w:eastAsia="ru-RU"/>
        </w:rPr>
        <w:t>Т</w:t>
      </w:r>
      <w:r w:rsidRPr="00BF66BA">
        <w:rPr>
          <w:rFonts w:ascii="inherit" w:eastAsia="Times New Roman" w:hAnsi="inherit" w:cs="Times New Roman"/>
          <w:color w:val="0070C0"/>
          <w:kern w:val="36"/>
          <w:sz w:val="32"/>
          <w:szCs w:val="32"/>
          <w:lang w:eastAsia="ru-RU"/>
        </w:rPr>
        <w:t xml:space="preserve">ема: </w:t>
      </w:r>
      <w:r w:rsidRPr="00BF66BA">
        <w:rPr>
          <w:rFonts w:ascii="inherit" w:eastAsia="Times New Roman" w:hAnsi="inherit" w:cs="Times New Roman" w:hint="eastAsia"/>
          <w:color w:val="0070C0"/>
          <w:kern w:val="36"/>
          <w:sz w:val="32"/>
          <w:szCs w:val="32"/>
          <w:lang w:eastAsia="ru-RU"/>
        </w:rPr>
        <w:t>«</w:t>
      </w:r>
      <w:r w:rsidRPr="00BF66BA">
        <w:rPr>
          <w:rFonts w:ascii="Arial" w:eastAsia="Times New Roman" w:hAnsi="Arial" w:cs="Arial"/>
          <w:color w:val="0070C0"/>
          <w:sz w:val="32"/>
          <w:szCs w:val="32"/>
          <w:lang w:eastAsia="ru-RU"/>
        </w:rPr>
        <w:t>О</w:t>
      </w:r>
      <w:r w:rsidR="00DB08FA" w:rsidRPr="00BF66BA">
        <w:rPr>
          <w:rFonts w:ascii="Arial" w:eastAsia="Times New Roman" w:hAnsi="Arial" w:cs="Arial"/>
          <w:color w:val="0070C0"/>
          <w:sz w:val="32"/>
          <w:szCs w:val="32"/>
          <w:lang w:eastAsia="ru-RU"/>
        </w:rPr>
        <w:t>рганизация</w:t>
      </w:r>
      <w:r w:rsidRPr="00BF66BA">
        <w:rPr>
          <w:rFonts w:ascii="Arial" w:eastAsia="Times New Roman" w:hAnsi="Arial" w:cs="Arial"/>
          <w:color w:val="0070C0"/>
          <w:sz w:val="32"/>
          <w:szCs w:val="32"/>
          <w:lang w:eastAsia="ru-RU"/>
        </w:rPr>
        <w:t xml:space="preserve"> охраны труда, личной безопасности обучающихся и работников»</w:t>
      </w:r>
    </w:p>
    <w:p w:rsidR="0019652F" w:rsidRPr="008346EE" w:rsidRDefault="0019652F" w:rsidP="0019652F">
      <w:pPr>
        <w:spacing w:after="166" w:line="240" w:lineRule="auto"/>
        <w:jc w:val="both"/>
        <w:rPr>
          <w:rFonts w:ascii="Times New Roman" w:eastAsia="Times New Roman" w:hAnsi="Times New Roman" w:cs="Times New Roman"/>
          <w:sz w:val="28"/>
          <w:szCs w:val="28"/>
          <w:lang w:eastAsia="ru-RU"/>
        </w:rPr>
      </w:pPr>
      <w:proofErr w:type="gramStart"/>
      <w:r w:rsidRPr="008346EE">
        <w:rPr>
          <w:rFonts w:ascii="Arial" w:eastAsia="Times New Roman" w:hAnsi="Arial" w:cs="Arial"/>
          <w:sz w:val="28"/>
          <w:szCs w:val="28"/>
          <w:lang w:eastAsia="ru-RU"/>
        </w:rPr>
        <w:t>Вопрос организации охраны труда, личной безопасности обучающихся и работников является одним из наиболее важных и сложных в системе работы образовательного учреждения.</w:t>
      </w:r>
      <w:proofErr w:type="gramEnd"/>
      <w:r w:rsidRPr="008346EE">
        <w:rPr>
          <w:rFonts w:ascii="Arial" w:eastAsia="Times New Roman" w:hAnsi="Arial" w:cs="Arial"/>
          <w:sz w:val="28"/>
          <w:szCs w:val="28"/>
          <w:lang w:eastAsia="ru-RU"/>
        </w:rPr>
        <w:t xml:space="preserve"> Комплекс мероприятий в области охраны труда подразумевает такие направления деятельности, как создание безопасных условий пребывания школьников и персонала, соблюдение санитарно-гигиенического режима, мер противопожарной и </w:t>
      </w:r>
      <w:proofErr w:type="spellStart"/>
      <w:r w:rsidRPr="008346EE">
        <w:rPr>
          <w:rFonts w:ascii="Arial" w:eastAsia="Times New Roman" w:hAnsi="Arial" w:cs="Arial"/>
          <w:sz w:val="28"/>
          <w:szCs w:val="28"/>
          <w:lang w:eastAsia="ru-RU"/>
        </w:rPr>
        <w:t>электробезопасности</w:t>
      </w:r>
      <w:proofErr w:type="spellEnd"/>
      <w:r w:rsidRPr="008346EE">
        <w:rPr>
          <w:rFonts w:ascii="Arial" w:eastAsia="Times New Roman" w:hAnsi="Arial" w:cs="Arial"/>
          <w:sz w:val="28"/>
          <w:szCs w:val="28"/>
          <w:lang w:eastAsia="ru-RU"/>
        </w:rPr>
        <w:t>, обучение безопасному поведению, знанию норм и правил охраны труда, ведение обязательной документа</w:t>
      </w:r>
      <w:r w:rsidR="00BF66BA">
        <w:rPr>
          <w:rFonts w:ascii="Arial" w:eastAsia="Times New Roman" w:hAnsi="Arial" w:cs="Arial"/>
          <w:sz w:val="28"/>
          <w:szCs w:val="28"/>
          <w:lang w:eastAsia="ru-RU"/>
        </w:rPr>
        <w:t xml:space="preserve">ции, определяемой номенклатурой </w:t>
      </w:r>
      <w:r w:rsidRPr="008346EE">
        <w:rPr>
          <w:rFonts w:ascii="Arial" w:eastAsia="Times New Roman" w:hAnsi="Arial" w:cs="Arial"/>
          <w:sz w:val="28"/>
          <w:szCs w:val="28"/>
          <w:lang w:eastAsia="ru-RU"/>
        </w:rPr>
        <w:t>дел, и многое другое.</w:t>
      </w:r>
      <w:r w:rsidRPr="008346EE">
        <w:rPr>
          <w:rFonts w:ascii="Arial" w:eastAsia="Times New Roman" w:hAnsi="Arial" w:cs="Arial"/>
          <w:sz w:val="28"/>
          <w:szCs w:val="28"/>
          <w:lang w:eastAsia="ru-RU"/>
        </w:rPr>
        <w:br/>
        <w:t xml:space="preserve">Немаловажным фактором, напрямую влияющим на состояние травматизма в школе, является также периодически изменяющееся </w:t>
      </w:r>
      <w:proofErr w:type="spellStart"/>
      <w:r w:rsidRPr="008346EE">
        <w:rPr>
          <w:rFonts w:ascii="Arial" w:eastAsia="Times New Roman" w:hAnsi="Arial" w:cs="Arial"/>
          <w:sz w:val="28"/>
          <w:szCs w:val="28"/>
          <w:lang w:eastAsia="ru-RU"/>
        </w:rPr>
        <w:t>психоэмоциональное</w:t>
      </w:r>
      <w:proofErr w:type="spellEnd"/>
      <w:r w:rsidRPr="008346EE">
        <w:rPr>
          <w:rFonts w:ascii="Arial" w:eastAsia="Times New Roman" w:hAnsi="Arial" w:cs="Arial"/>
          <w:sz w:val="28"/>
          <w:szCs w:val="28"/>
          <w:lang w:eastAsia="ru-RU"/>
        </w:rPr>
        <w:t xml:space="preserve"> состояние детского коллектива, наличие и количество </w:t>
      </w:r>
      <w:proofErr w:type="spellStart"/>
      <w:r w:rsidRPr="008346EE">
        <w:rPr>
          <w:rFonts w:ascii="Arial" w:eastAsia="Times New Roman" w:hAnsi="Arial" w:cs="Arial"/>
          <w:sz w:val="28"/>
          <w:szCs w:val="28"/>
          <w:lang w:eastAsia="ru-RU"/>
        </w:rPr>
        <w:t>гиперактивных</w:t>
      </w:r>
      <w:proofErr w:type="spellEnd"/>
      <w:r w:rsidRPr="008346EE">
        <w:rPr>
          <w:rFonts w:ascii="Arial" w:eastAsia="Times New Roman" w:hAnsi="Arial" w:cs="Arial"/>
          <w:sz w:val="28"/>
          <w:szCs w:val="28"/>
          <w:lang w:eastAsia="ru-RU"/>
        </w:rPr>
        <w:t xml:space="preserve"> детей, работа с ними психологической службы, организация системы дежурства.</w:t>
      </w:r>
      <w:r w:rsidRPr="008346EE">
        <w:rPr>
          <w:rFonts w:ascii="Arial" w:eastAsia="Times New Roman" w:hAnsi="Arial" w:cs="Arial"/>
          <w:sz w:val="28"/>
          <w:szCs w:val="28"/>
          <w:lang w:eastAsia="ru-RU"/>
        </w:rPr>
        <w:br/>
        <w:t>В соответствии с требованиями Положения о службе охраны труда в образовательном учреждении работа осуществляется в следующих направлениях:</w:t>
      </w:r>
    </w:p>
    <w:p w:rsidR="0019652F" w:rsidRPr="00BF66BA" w:rsidRDefault="0019652F" w:rsidP="0019652F">
      <w:pPr>
        <w:spacing w:after="166" w:line="240" w:lineRule="auto"/>
        <w:jc w:val="center"/>
        <w:rPr>
          <w:rFonts w:ascii="Times New Roman" w:eastAsia="Times New Roman" w:hAnsi="Times New Roman" w:cs="Times New Roman"/>
          <w:color w:val="000000" w:themeColor="text1"/>
          <w:sz w:val="28"/>
          <w:szCs w:val="28"/>
          <w:lang w:eastAsia="ru-RU"/>
        </w:rPr>
      </w:pPr>
      <w:r w:rsidRPr="00BF66BA">
        <w:rPr>
          <w:rFonts w:ascii="Arial" w:eastAsia="Times New Roman" w:hAnsi="Arial" w:cs="Arial"/>
          <w:b/>
          <w:bCs/>
          <w:color w:val="000000" w:themeColor="text1"/>
          <w:sz w:val="28"/>
          <w:szCs w:val="28"/>
          <w:lang w:eastAsia="ru-RU"/>
        </w:rPr>
        <w:t>Исходя из целей и направлений, ставятся следующие задачи:</w:t>
      </w:r>
    </w:p>
    <w:p w:rsidR="0019652F" w:rsidRPr="00BF66BA" w:rsidRDefault="0019652F" w:rsidP="0019652F">
      <w:pPr>
        <w:spacing w:after="166" w:line="240" w:lineRule="auto"/>
        <w:jc w:val="both"/>
        <w:rPr>
          <w:rFonts w:ascii="Times New Roman" w:eastAsia="Times New Roman" w:hAnsi="Times New Roman" w:cs="Times New Roman"/>
          <w:color w:val="FF0000"/>
          <w:sz w:val="28"/>
          <w:szCs w:val="28"/>
          <w:lang w:eastAsia="ru-RU"/>
        </w:rPr>
      </w:pPr>
      <w:r w:rsidRPr="00BF66BA">
        <w:rPr>
          <w:rFonts w:ascii="Arial" w:eastAsia="Times New Roman" w:hAnsi="Arial" w:cs="Arial"/>
          <w:b/>
          <w:bCs/>
          <w:color w:val="FF0000"/>
          <w:sz w:val="28"/>
          <w:szCs w:val="28"/>
          <w:lang w:eastAsia="ru-RU"/>
        </w:rPr>
        <w:t>Управление Системой охраны труда является одной из приоритетных функций управления школой</w:t>
      </w:r>
    </w:p>
    <w:p w:rsidR="0019652F" w:rsidRPr="008346EE" w:rsidRDefault="0019652F" w:rsidP="0019652F">
      <w:pPr>
        <w:spacing w:after="166" w:line="240" w:lineRule="auto"/>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Для эффективного управления необходимо иметь:</w:t>
      </w:r>
    </w:p>
    <w:p w:rsidR="0019652F" w:rsidRPr="008346EE" w:rsidRDefault="0019652F" w:rsidP="0019652F">
      <w:pPr>
        <w:spacing w:after="166" w:line="240" w:lineRule="auto"/>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1) организационную структуру (органы управления);</w:t>
      </w:r>
    </w:p>
    <w:p w:rsidR="0019652F" w:rsidRPr="008346EE" w:rsidRDefault="0019652F" w:rsidP="0019652F">
      <w:pPr>
        <w:spacing w:after="166" w:line="240" w:lineRule="auto"/>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 xml:space="preserve">2) нормативную базу - федеральные законы и иные нормативные правовые акты Российской </w:t>
      </w:r>
      <w:proofErr w:type="gramStart"/>
      <w:r w:rsidRPr="008346EE">
        <w:rPr>
          <w:rFonts w:ascii="Arial" w:eastAsia="Times New Roman" w:hAnsi="Arial" w:cs="Arial"/>
          <w:sz w:val="28"/>
          <w:szCs w:val="28"/>
          <w:lang w:eastAsia="ru-RU"/>
        </w:rPr>
        <w:t>Федерации</w:t>
      </w:r>
      <w:proofErr w:type="gramEnd"/>
      <w:r w:rsidRPr="008346EE">
        <w:rPr>
          <w:rFonts w:ascii="Arial" w:eastAsia="Times New Roman" w:hAnsi="Arial" w:cs="Arial"/>
          <w:sz w:val="28"/>
          <w:szCs w:val="28"/>
          <w:lang w:eastAsia="ru-RU"/>
        </w:rPr>
        <w:t xml:space="preserve"> и собственные локальные нормативные акты и нормативно-технические документы, определяющие требования по обеспечению безопасности;</w:t>
      </w:r>
    </w:p>
    <w:p w:rsidR="0019652F" w:rsidRPr="008346EE" w:rsidRDefault="0019652F" w:rsidP="0019652F">
      <w:pPr>
        <w:spacing w:after="166" w:line="240" w:lineRule="auto"/>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3) ресурсы (людские, материальные, финансовые)</w:t>
      </w:r>
    </w:p>
    <w:p w:rsidR="0019652F" w:rsidRPr="00BF66BA" w:rsidRDefault="0019652F" w:rsidP="0019652F">
      <w:pPr>
        <w:spacing w:after="166" w:line="240" w:lineRule="auto"/>
        <w:jc w:val="center"/>
        <w:rPr>
          <w:rFonts w:ascii="Times New Roman" w:eastAsia="Times New Roman" w:hAnsi="Times New Roman" w:cs="Times New Roman"/>
          <w:color w:val="FF0000"/>
          <w:sz w:val="28"/>
          <w:szCs w:val="28"/>
          <w:lang w:eastAsia="ru-RU"/>
        </w:rPr>
      </w:pPr>
      <w:r w:rsidRPr="00BF66BA">
        <w:rPr>
          <w:rFonts w:ascii="Arial" w:eastAsia="Times New Roman" w:hAnsi="Arial" w:cs="Arial"/>
          <w:b/>
          <w:bCs/>
          <w:color w:val="FF0000"/>
          <w:sz w:val="28"/>
          <w:szCs w:val="28"/>
          <w:lang w:eastAsia="ru-RU"/>
        </w:rPr>
        <w:t>Содержание работ по охране труда и безопасности жизнедеятельности в</w:t>
      </w:r>
      <w:r w:rsidR="008346EE" w:rsidRPr="00BF66BA">
        <w:rPr>
          <w:rFonts w:ascii="Arial" w:eastAsia="Times New Roman" w:hAnsi="Arial" w:cs="Arial"/>
          <w:b/>
          <w:bCs/>
          <w:color w:val="FF0000"/>
          <w:sz w:val="28"/>
          <w:szCs w:val="28"/>
          <w:lang w:eastAsia="ru-RU"/>
        </w:rPr>
        <w:t xml:space="preserve"> школе</w:t>
      </w:r>
    </w:p>
    <w:p w:rsidR="0019652F" w:rsidRPr="008346EE" w:rsidRDefault="0019652F" w:rsidP="0019652F">
      <w:pPr>
        <w:spacing w:after="166" w:line="240" w:lineRule="auto"/>
        <w:jc w:val="both"/>
        <w:rPr>
          <w:rFonts w:ascii="Times New Roman" w:eastAsia="Times New Roman" w:hAnsi="Times New Roman" w:cs="Times New Roman"/>
          <w:sz w:val="28"/>
          <w:szCs w:val="28"/>
          <w:lang w:eastAsia="ru-RU"/>
        </w:rPr>
      </w:pPr>
      <w:r w:rsidRPr="008346EE">
        <w:rPr>
          <w:rFonts w:ascii="Arial" w:eastAsia="Times New Roman" w:hAnsi="Arial" w:cs="Arial"/>
          <w:i/>
          <w:iCs/>
          <w:sz w:val="28"/>
          <w:szCs w:val="28"/>
          <w:lang w:eastAsia="ru-RU"/>
        </w:rPr>
        <w:t>Весь комплекс мероприяти</w:t>
      </w:r>
      <w:r w:rsidR="008346EE">
        <w:rPr>
          <w:rFonts w:ascii="Arial" w:eastAsia="Times New Roman" w:hAnsi="Arial" w:cs="Arial"/>
          <w:i/>
          <w:iCs/>
          <w:sz w:val="28"/>
          <w:szCs w:val="28"/>
          <w:lang w:eastAsia="ru-RU"/>
        </w:rPr>
        <w:t>й, проводимых в школе</w:t>
      </w:r>
      <w:r w:rsidRPr="008346EE">
        <w:rPr>
          <w:rFonts w:ascii="Arial" w:eastAsia="Times New Roman" w:hAnsi="Arial" w:cs="Arial"/>
          <w:i/>
          <w:iCs/>
          <w:sz w:val="28"/>
          <w:szCs w:val="28"/>
          <w:lang w:eastAsia="ru-RU"/>
        </w:rPr>
        <w:t xml:space="preserve"> по обеспечению БЖ, можно разделить на 6 групп - направлений работ:</w:t>
      </w:r>
    </w:p>
    <w:p w:rsidR="0019652F" w:rsidRPr="008346EE" w:rsidRDefault="0019652F" w:rsidP="0019652F">
      <w:pPr>
        <w:spacing w:after="166" w:line="240" w:lineRule="auto"/>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1. Создание и своевременная корректировка нормативно-правовой базы ОТ: положений, указаний, инструкций, регламентов и т.д.</w:t>
      </w:r>
    </w:p>
    <w:p w:rsidR="0019652F" w:rsidRPr="008346EE" w:rsidRDefault="0019652F" w:rsidP="0019652F">
      <w:pPr>
        <w:spacing w:after="166" w:line="240" w:lineRule="auto"/>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 xml:space="preserve">2. Формирование специальных органов управления </w:t>
      </w:r>
      <w:proofErr w:type="gramStart"/>
      <w:r w:rsidRPr="008346EE">
        <w:rPr>
          <w:rFonts w:ascii="Arial" w:eastAsia="Times New Roman" w:hAnsi="Arial" w:cs="Arial"/>
          <w:sz w:val="28"/>
          <w:szCs w:val="28"/>
          <w:lang w:eastAsia="ru-RU"/>
        </w:rPr>
        <w:t>ОТ</w:t>
      </w:r>
      <w:proofErr w:type="gramEnd"/>
      <w:r w:rsidRPr="008346EE">
        <w:rPr>
          <w:rFonts w:ascii="Arial" w:eastAsia="Times New Roman" w:hAnsi="Arial" w:cs="Arial"/>
          <w:sz w:val="28"/>
          <w:szCs w:val="28"/>
          <w:lang w:eastAsia="ru-RU"/>
        </w:rPr>
        <w:t xml:space="preserve">: </w:t>
      </w:r>
      <w:proofErr w:type="gramStart"/>
      <w:r w:rsidRPr="008346EE">
        <w:rPr>
          <w:rFonts w:ascii="Arial" w:eastAsia="Times New Roman" w:hAnsi="Arial" w:cs="Arial"/>
          <w:sz w:val="28"/>
          <w:szCs w:val="28"/>
          <w:lang w:eastAsia="ru-RU"/>
        </w:rPr>
        <w:t>служба</w:t>
      </w:r>
      <w:proofErr w:type="gramEnd"/>
      <w:r w:rsidRPr="008346EE">
        <w:rPr>
          <w:rFonts w:ascii="Arial" w:eastAsia="Times New Roman" w:hAnsi="Arial" w:cs="Arial"/>
          <w:sz w:val="28"/>
          <w:szCs w:val="28"/>
          <w:lang w:eastAsia="ru-RU"/>
        </w:rPr>
        <w:t xml:space="preserve"> охраны труда, комитеты, комиссии и другие.</w:t>
      </w:r>
    </w:p>
    <w:p w:rsidR="0019652F" w:rsidRPr="008346EE" w:rsidRDefault="00670F65" w:rsidP="0019652F">
      <w:pPr>
        <w:spacing w:after="166" w:line="240" w:lineRule="auto"/>
        <w:jc w:val="both"/>
        <w:rPr>
          <w:rFonts w:ascii="Times New Roman" w:eastAsia="Times New Roman" w:hAnsi="Times New Roman" w:cs="Times New Roman"/>
          <w:sz w:val="28"/>
          <w:szCs w:val="28"/>
          <w:lang w:eastAsia="ru-RU"/>
        </w:rPr>
      </w:pPr>
      <w:r>
        <w:rPr>
          <w:rFonts w:ascii="Arial" w:eastAsia="Times New Roman" w:hAnsi="Arial" w:cs="Arial"/>
          <w:sz w:val="28"/>
          <w:szCs w:val="28"/>
          <w:lang w:eastAsia="ru-RU"/>
        </w:rPr>
        <w:lastRenderedPageBreak/>
        <w:t>3.</w:t>
      </w:r>
      <w:r w:rsidR="0019652F" w:rsidRPr="008346EE">
        <w:rPr>
          <w:rFonts w:ascii="Arial" w:eastAsia="Times New Roman" w:hAnsi="Arial" w:cs="Arial"/>
          <w:sz w:val="28"/>
          <w:szCs w:val="28"/>
          <w:lang w:eastAsia="ru-RU"/>
        </w:rPr>
        <w:t>Санитарно-гигиенические, лечебно-профилактические и реабилитационные мероприятия, направленные на поддержание работоспособности и здоровья работников.</w:t>
      </w:r>
    </w:p>
    <w:p w:rsidR="0019652F" w:rsidRPr="008346EE" w:rsidRDefault="0019652F" w:rsidP="0019652F">
      <w:pPr>
        <w:spacing w:after="166" w:line="240" w:lineRule="auto"/>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4. Социально–экономические мероприятия, вытекающие из требований законодательства об охране труда и безопасности.</w:t>
      </w:r>
    </w:p>
    <w:p w:rsidR="0019652F" w:rsidRPr="008346EE" w:rsidRDefault="0019652F" w:rsidP="0019652F">
      <w:pPr>
        <w:spacing w:after="166" w:line="240" w:lineRule="auto"/>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5. Мероприятия по профилактическому контролю состояния охраны труда и безопасности в</w:t>
      </w:r>
      <w:r w:rsidR="008346EE">
        <w:rPr>
          <w:rFonts w:ascii="Arial" w:eastAsia="Times New Roman" w:hAnsi="Arial" w:cs="Arial"/>
          <w:sz w:val="28"/>
          <w:szCs w:val="28"/>
          <w:lang w:eastAsia="ru-RU"/>
        </w:rPr>
        <w:t xml:space="preserve"> школе</w:t>
      </w:r>
    </w:p>
    <w:p w:rsidR="0019652F" w:rsidRPr="008346EE" w:rsidRDefault="0019652F" w:rsidP="0019652F">
      <w:pPr>
        <w:spacing w:after="166" w:line="240" w:lineRule="auto"/>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6. Подготовка и представление в соответствующие органы отчетности о состоянии охраны труда и безопасности в учреждении</w:t>
      </w:r>
    </w:p>
    <w:p w:rsidR="0019652F" w:rsidRPr="00BF66BA" w:rsidRDefault="0019652F" w:rsidP="0019652F">
      <w:pPr>
        <w:spacing w:after="166" w:line="240" w:lineRule="auto"/>
        <w:jc w:val="center"/>
        <w:rPr>
          <w:rFonts w:ascii="Times New Roman" w:eastAsia="Times New Roman" w:hAnsi="Times New Roman" w:cs="Times New Roman"/>
          <w:color w:val="FF0000"/>
          <w:sz w:val="28"/>
          <w:szCs w:val="28"/>
          <w:lang w:eastAsia="ru-RU"/>
        </w:rPr>
      </w:pPr>
      <w:r w:rsidRPr="00BF66BA">
        <w:rPr>
          <w:rFonts w:ascii="Arial" w:eastAsia="Times New Roman" w:hAnsi="Arial" w:cs="Arial"/>
          <w:b/>
          <w:bCs/>
          <w:color w:val="FF0000"/>
          <w:sz w:val="28"/>
          <w:szCs w:val="28"/>
          <w:lang w:eastAsia="ru-RU"/>
        </w:rPr>
        <w:t>Комитет (комиссия) по охране труда</w:t>
      </w:r>
    </w:p>
    <w:p w:rsidR="0019652F" w:rsidRPr="008346EE" w:rsidRDefault="0019652F" w:rsidP="0019652F">
      <w:pPr>
        <w:numPr>
          <w:ilvl w:val="0"/>
          <w:numId w:val="1"/>
        </w:numPr>
        <w:spacing w:before="100" w:beforeAutospacing="1" w:after="166" w:line="240" w:lineRule="auto"/>
        <w:ind w:left="658"/>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Комитет (комиссия) по охране труда организует:</w:t>
      </w:r>
    </w:p>
    <w:p w:rsidR="0019652F" w:rsidRPr="008346EE" w:rsidRDefault="0019652F" w:rsidP="0019652F">
      <w:pPr>
        <w:numPr>
          <w:ilvl w:val="0"/>
          <w:numId w:val="1"/>
        </w:numPr>
        <w:spacing w:before="100" w:beforeAutospacing="1" w:after="166" w:line="240" w:lineRule="auto"/>
        <w:ind w:left="658"/>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совместные действия работодателя и работников по обеспечению требований охраны труда, предупреждению производственного травматизма и профессиональных заболеваний,</w:t>
      </w:r>
    </w:p>
    <w:p w:rsidR="0019652F" w:rsidRPr="008346EE" w:rsidRDefault="0019652F" w:rsidP="0019652F">
      <w:pPr>
        <w:numPr>
          <w:ilvl w:val="0"/>
          <w:numId w:val="1"/>
        </w:numPr>
        <w:spacing w:before="100" w:beforeAutospacing="1" w:after="166" w:line="240" w:lineRule="auto"/>
        <w:ind w:left="658"/>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проведение проверок условий и охраны труда на рабочих местах и информирование работников о результатах указанных проверок,</w:t>
      </w:r>
    </w:p>
    <w:p w:rsidR="0019652F" w:rsidRPr="008346EE" w:rsidRDefault="0019652F" w:rsidP="0019652F">
      <w:pPr>
        <w:numPr>
          <w:ilvl w:val="0"/>
          <w:numId w:val="1"/>
        </w:numPr>
        <w:spacing w:before="100" w:beforeAutospacing="1" w:after="166" w:line="240" w:lineRule="auto"/>
        <w:ind w:left="658"/>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сбор предложений к разделу коллективного договора (соглашения) об охране труда.</w:t>
      </w:r>
    </w:p>
    <w:p w:rsidR="0019652F" w:rsidRPr="008346EE" w:rsidRDefault="0019652F" w:rsidP="0019652F">
      <w:pPr>
        <w:numPr>
          <w:ilvl w:val="0"/>
          <w:numId w:val="1"/>
        </w:numPr>
        <w:spacing w:before="100" w:beforeAutospacing="1" w:after="166" w:line="240" w:lineRule="auto"/>
        <w:ind w:left="658"/>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Комитет (комиссия) имеет право получать от работодателя и службы охраны труда учреждения:</w:t>
      </w:r>
    </w:p>
    <w:p w:rsidR="0019652F" w:rsidRPr="008346EE" w:rsidRDefault="0019652F" w:rsidP="0019652F">
      <w:pPr>
        <w:numPr>
          <w:ilvl w:val="0"/>
          <w:numId w:val="1"/>
        </w:numPr>
        <w:spacing w:before="100" w:beforeAutospacing="1" w:after="166" w:line="240" w:lineRule="auto"/>
        <w:ind w:left="658"/>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информацию о состоянии условий труда на рабочих местах;</w:t>
      </w:r>
    </w:p>
    <w:p w:rsidR="0019652F" w:rsidRPr="008346EE" w:rsidRDefault="0019652F" w:rsidP="0019652F">
      <w:pPr>
        <w:numPr>
          <w:ilvl w:val="0"/>
          <w:numId w:val="1"/>
        </w:numPr>
        <w:spacing w:before="100" w:beforeAutospacing="1" w:after="166" w:line="240" w:lineRule="auto"/>
        <w:ind w:left="658"/>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заслушивать на своих заседаниях сообщения работодателя или его представителей по вопросам обеспечения ими здоровых и безопасных условий труда на рабочих местах;</w:t>
      </w:r>
    </w:p>
    <w:p w:rsidR="0019652F" w:rsidRPr="008346EE" w:rsidRDefault="0019652F" w:rsidP="0019652F">
      <w:pPr>
        <w:numPr>
          <w:ilvl w:val="0"/>
          <w:numId w:val="1"/>
        </w:numPr>
        <w:spacing w:before="100" w:beforeAutospacing="1" w:after="166" w:line="240" w:lineRule="auto"/>
        <w:ind w:left="658"/>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участвовать в работе по формированию мероприятий коллективного договора или соглашения по охране труда;</w:t>
      </w:r>
    </w:p>
    <w:p w:rsidR="0019652F" w:rsidRPr="008346EE" w:rsidRDefault="0019652F" w:rsidP="0019652F">
      <w:pPr>
        <w:numPr>
          <w:ilvl w:val="0"/>
          <w:numId w:val="1"/>
        </w:numPr>
        <w:spacing w:before="100" w:beforeAutospacing="1" w:after="166" w:line="240" w:lineRule="auto"/>
        <w:ind w:left="658"/>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вносить предложения работодателю о привлечении к дисциплинарной ответственности работников за нарушение охраны труда.</w:t>
      </w:r>
    </w:p>
    <w:p w:rsidR="0019652F" w:rsidRPr="00BF66BA" w:rsidRDefault="0019652F" w:rsidP="0019652F">
      <w:pPr>
        <w:spacing w:after="166" w:line="240" w:lineRule="auto"/>
        <w:jc w:val="center"/>
        <w:rPr>
          <w:rFonts w:ascii="Times New Roman" w:eastAsia="Times New Roman" w:hAnsi="Times New Roman" w:cs="Times New Roman"/>
          <w:color w:val="FF0000"/>
          <w:sz w:val="28"/>
          <w:szCs w:val="28"/>
          <w:lang w:eastAsia="ru-RU"/>
        </w:rPr>
      </w:pPr>
      <w:proofErr w:type="gramStart"/>
      <w:r w:rsidRPr="00BF66BA">
        <w:rPr>
          <w:rFonts w:ascii="Arial" w:eastAsia="Times New Roman" w:hAnsi="Arial" w:cs="Arial"/>
          <w:b/>
          <w:bCs/>
          <w:color w:val="FF0000"/>
          <w:sz w:val="28"/>
          <w:szCs w:val="28"/>
          <w:lang w:eastAsia="ru-RU"/>
        </w:rPr>
        <w:t>Контроль за</w:t>
      </w:r>
      <w:proofErr w:type="gramEnd"/>
      <w:r w:rsidRPr="00BF66BA">
        <w:rPr>
          <w:rFonts w:ascii="Arial" w:eastAsia="Times New Roman" w:hAnsi="Arial" w:cs="Arial"/>
          <w:b/>
          <w:bCs/>
          <w:color w:val="FF0000"/>
          <w:sz w:val="28"/>
          <w:szCs w:val="28"/>
          <w:lang w:eastAsia="ru-RU"/>
        </w:rPr>
        <w:t xml:space="preserve"> состоянием охраны труда и безопасностью в учреждении</w:t>
      </w:r>
    </w:p>
    <w:p w:rsidR="0019652F" w:rsidRPr="008346EE" w:rsidRDefault="0019652F" w:rsidP="0019652F">
      <w:pPr>
        <w:numPr>
          <w:ilvl w:val="0"/>
          <w:numId w:val="2"/>
        </w:numPr>
        <w:spacing w:before="100" w:beforeAutospacing="1" w:after="166" w:line="240" w:lineRule="auto"/>
        <w:ind w:left="658"/>
        <w:jc w:val="both"/>
        <w:rPr>
          <w:rFonts w:ascii="Times New Roman" w:eastAsia="Times New Roman" w:hAnsi="Times New Roman" w:cs="Times New Roman"/>
          <w:sz w:val="28"/>
          <w:szCs w:val="28"/>
          <w:lang w:eastAsia="ru-RU"/>
        </w:rPr>
      </w:pPr>
      <w:proofErr w:type="gramStart"/>
      <w:r w:rsidRPr="008346EE">
        <w:rPr>
          <w:rFonts w:ascii="Arial" w:eastAsia="Times New Roman" w:hAnsi="Arial" w:cs="Arial"/>
          <w:sz w:val="28"/>
          <w:szCs w:val="28"/>
          <w:lang w:eastAsia="ru-RU"/>
        </w:rPr>
        <w:t>Контроль за</w:t>
      </w:r>
      <w:proofErr w:type="gramEnd"/>
      <w:r w:rsidRPr="008346EE">
        <w:rPr>
          <w:rFonts w:ascii="Arial" w:eastAsia="Times New Roman" w:hAnsi="Arial" w:cs="Arial"/>
          <w:sz w:val="28"/>
          <w:szCs w:val="28"/>
          <w:lang w:eastAsia="ru-RU"/>
        </w:rPr>
        <w:t xml:space="preserve"> выполнением запланированных мероприятий и соблюдением требований охраны труда и безопасности – заключительный этап процесса управления. Цель контроля состоит в определении, насколько точно и своевременно выполнены (выполняются) мероприятия, требования на рабочих местах, на объектах, технологических процессах и учреждении в целом. Полученные в результате контроля данные (информация) являются предметом анализа, оценки, прогноза и выводов, то есть началом нового цикла управления охраной труда и безопасностью в учреждении.</w:t>
      </w:r>
    </w:p>
    <w:p w:rsidR="0019652F" w:rsidRPr="008346EE" w:rsidRDefault="0019652F" w:rsidP="0019652F">
      <w:pPr>
        <w:numPr>
          <w:ilvl w:val="0"/>
          <w:numId w:val="2"/>
        </w:numPr>
        <w:spacing w:before="100" w:beforeAutospacing="1" w:after="166" w:line="240" w:lineRule="auto"/>
        <w:ind w:left="658"/>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lastRenderedPageBreak/>
        <w:t xml:space="preserve">Установлено три уровня </w:t>
      </w:r>
      <w:proofErr w:type="gramStart"/>
      <w:r w:rsidRPr="008346EE">
        <w:rPr>
          <w:rFonts w:ascii="Arial" w:eastAsia="Times New Roman" w:hAnsi="Arial" w:cs="Arial"/>
          <w:sz w:val="28"/>
          <w:szCs w:val="28"/>
          <w:lang w:eastAsia="ru-RU"/>
        </w:rPr>
        <w:t>контроля за</w:t>
      </w:r>
      <w:proofErr w:type="gramEnd"/>
      <w:r w:rsidRPr="008346EE">
        <w:rPr>
          <w:rFonts w:ascii="Arial" w:eastAsia="Times New Roman" w:hAnsi="Arial" w:cs="Arial"/>
          <w:sz w:val="28"/>
          <w:szCs w:val="28"/>
          <w:lang w:eastAsia="ru-RU"/>
        </w:rPr>
        <w:t xml:space="preserve"> соблюдением требований охраны труда и безопасности:</w:t>
      </w:r>
    </w:p>
    <w:p w:rsidR="0019652F" w:rsidRPr="008346EE" w:rsidRDefault="0019652F" w:rsidP="0019652F">
      <w:pPr>
        <w:numPr>
          <w:ilvl w:val="0"/>
          <w:numId w:val="2"/>
        </w:numPr>
        <w:spacing w:before="100" w:beforeAutospacing="1" w:after="166" w:line="240" w:lineRule="auto"/>
        <w:ind w:left="658"/>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1) Государственный надзор и контроль, который осуществляют органы государственного управления и надзора.</w:t>
      </w:r>
    </w:p>
    <w:p w:rsidR="0019652F" w:rsidRPr="008346EE" w:rsidRDefault="0019652F" w:rsidP="0019652F">
      <w:pPr>
        <w:numPr>
          <w:ilvl w:val="0"/>
          <w:numId w:val="2"/>
        </w:numPr>
        <w:spacing w:before="100" w:beforeAutospacing="1" w:after="166" w:line="240" w:lineRule="auto"/>
        <w:ind w:left="658"/>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2) Корпоративный (производственный или административный) контроль, который обязана проводить сама организация.</w:t>
      </w:r>
    </w:p>
    <w:p w:rsidR="0019652F" w:rsidRPr="008346EE" w:rsidRDefault="0019652F" w:rsidP="0019652F">
      <w:pPr>
        <w:numPr>
          <w:ilvl w:val="0"/>
          <w:numId w:val="2"/>
        </w:numPr>
        <w:spacing w:before="100" w:beforeAutospacing="1" w:after="166" w:line="240" w:lineRule="auto"/>
        <w:ind w:left="658"/>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3) Общественный контроль, который осуществляют профсоюзы и иные уполномоченные работниками органы.</w:t>
      </w:r>
    </w:p>
    <w:p w:rsidR="0019652F" w:rsidRPr="00BF66BA" w:rsidRDefault="0019652F" w:rsidP="0019652F">
      <w:pPr>
        <w:spacing w:after="166" w:line="240" w:lineRule="auto"/>
        <w:jc w:val="center"/>
        <w:rPr>
          <w:rFonts w:ascii="Times New Roman" w:eastAsia="Times New Roman" w:hAnsi="Times New Roman" w:cs="Times New Roman"/>
          <w:color w:val="FF0000"/>
          <w:sz w:val="28"/>
          <w:szCs w:val="28"/>
          <w:lang w:eastAsia="ru-RU"/>
        </w:rPr>
      </w:pPr>
      <w:r w:rsidRPr="00BF66BA">
        <w:rPr>
          <w:rFonts w:ascii="Arial" w:eastAsia="Times New Roman" w:hAnsi="Arial" w:cs="Arial"/>
          <w:b/>
          <w:bCs/>
          <w:color w:val="FF0000"/>
          <w:sz w:val="28"/>
          <w:szCs w:val="28"/>
          <w:lang w:eastAsia="ru-RU"/>
        </w:rPr>
        <w:t xml:space="preserve">В школе </w:t>
      </w:r>
      <w:r w:rsidR="00BF66BA" w:rsidRPr="00BF66BA">
        <w:rPr>
          <w:rFonts w:ascii="Arial" w:eastAsia="Times New Roman" w:hAnsi="Arial" w:cs="Arial"/>
          <w:b/>
          <w:bCs/>
          <w:color w:val="FF0000"/>
          <w:sz w:val="28"/>
          <w:szCs w:val="28"/>
          <w:lang w:eastAsia="ru-RU"/>
        </w:rPr>
        <w:t xml:space="preserve">должны быть </w:t>
      </w:r>
      <w:r w:rsidRPr="00BF66BA">
        <w:rPr>
          <w:rFonts w:ascii="Arial" w:eastAsia="Times New Roman" w:hAnsi="Arial" w:cs="Arial"/>
          <w:b/>
          <w:bCs/>
          <w:color w:val="FF0000"/>
          <w:sz w:val="28"/>
          <w:szCs w:val="28"/>
          <w:lang w:eastAsia="ru-RU"/>
        </w:rPr>
        <w:t>разработаны локальные акты по охране труда:</w:t>
      </w:r>
    </w:p>
    <w:p w:rsidR="0019652F" w:rsidRPr="008346EE" w:rsidRDefault="0019652F" w:rsidP="0019652F">
      <w:pPr>
        <w:spacing w:after="166" w:line="240" w:lineRule="auto"/>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Положение об организации работы по охране труда и обеспечению безопасности образовательного процесса;</w:t>
      </w:r>
    </w:p>
    <w:p w:rsidR="0019652F" w:rsidRPr="00DB08FA" w:rsidRDefault="006262E7" w:rsidP="0019652F">
      <w:pPr>
        <w:spacing w:after="166" w:line="240" w:lineRule="auto"/>
        <w:jc w:val="both"/>
        <w:rPr>
          <w:rFonts w:ascii="Times New Roman" w:eastAsia="Times New Roman" w:hAnsi="Times New Roman" w:cs="Times New Roman"/>
          <w:color w:val="0D0D0D" w:themeColor="text1" w:themeTint="F2"/>
          <w:sz w:val="28"/>
          <w:szCs w:val="28"/>
          <w:lang w:eastAsia="ru-RU"/>
        </w:rPr>
      </w:pPr>
      <w:hyperlink r:id="rId5" w:history="1">
        <w:r w:rsidR="0019652F" w:rsidRPr="00DB08FA">
          <w:rPr>
            <w:rFonts w:ascii="Arial" w:eastAsia="Times New Roman" w:hAnsi="Arial" w:cs="Arial"/>
            <w:b/>
            <w:bCs/>
            <w:color w:val="0D0D0D" w:themeColor="text1" w:themeTint="F2"/>
            <w:sz w:val="28"/>
            <w:szCs w:val="28"/>
            <w:lang w:eastAsia="ru-RU"/>
          </w:rPr>
          <w:t>ПОЛОЖЕНИЕ о защите персональных данных работника</w:t>
        </w:r>
      </w:hyperlink>
    </w:p>
    <w:p w:rsidR="0019652F" w:rsidRPr="00DB08FA" w:rsidRDefault="006262E7" w:rsidP="0019652F">
      <w:pPr>
        <w:spacing w:after="166" w:line="240" w:lineRule="auto"/>
        <w:jc w:val="both"/>
        <w:rPr>
          <w:rFonts w:ascii="Times New Roman" w:eastAsia="Times New Roman" w:hAnsi="Times New Roman" w:cs="Times New Roman"/>
          <w:color w:val="0D0D0D" w:themeColor="text1" w:themeTint="F2"/>
          <w:sz w:val="28"/>
          <w:szCs w:val="28"/>
          <w:lang w:eastAsia="ru-RU"/>
        </w:rPr>
      </w:pPr>
      <w:hyperlink r:id="rId6" w:history="1">
        <w:r w:rsidR="0019652F" w:rsidRPr="00DB08FA">
          <w:rPr>
            <w:rFonts w:ascii="Arial" w:eastAsia="Times New Roman" w:hAnsi="Arial" w:cs="Arial"/>
            <w:b/>
            <w:bCs/>
            <w:color w:val="0D0D0D" w:themeColor="text1" w:themeTint="F2"/>
            <w:sz w:val="28"/>
            <w:szCs w:val="28"/>
            <w:lang w:eastAsia="ru-RU"/>
          </w:rPr>
          <w:t xml:space="preserve">ПОЛОЖЕНИЕ о комиссии </w:t>
        </w:r>
        <w:proofErr w:type="gramStart"/>
        <w:r w:rsidR="0019652F" w:rsidRPr="00DB08FA">
          <w:rPr>
            <w:rFonts w:ascii="Arial" w:eastAsia="Times New Roman" w:hAnsi="Arial" w:cs="Arial"/>
            <w:b/>
            <w:bCs/>
            <w:color w:val="0D0D0D" w:themeColor="text1" w:themeTint="F2"/>
            <w:sz w:val="28"/>
            <w:szCs w:val="28"/>
            <w:lang w:eastAsia="ru-RU"/>
          </w:rPr>
          <w:t>по</w:t>
        </w:r>
        <w:proofErr w:type="gramEnd"/>
        <w:r w:rsidR="0019652F" w:rsidRPr="00DB08FA">
          <w:rPr>
            <w:rFonts w:ascii="Arial" w:eastAsia="Times New Roman" w:hAnsi="Arial" w:cs="Arial"/>
            <w:b/>
            <w:bCs/>
            <w:color w:val="0D0D0D" w:themeColor="text1" w:themeTint="F2"/>
            <w:sz w:val="28"/>
            <w:szCs w:val="28"/>
            <w:lang w:eastAsia="ru-RU"/>
          </w:rPr>
          <w:t xml:space="preserve"> ОТ</w:t>
        </w:r>
      </w:hyperlink>
    </w:p>
    <w:p w:rsidR="0019652F" w:rsidRPr="00DB08FA" w:rsidRDefault="006262E7" w:rsidP="0019652F">
      <w:pPr>
        <w:spacing w:after="166" w:line="240" w:lineRule="auto"/>
        <w:jc w:val="both"/>
        <w:rPr>
          <w:rFonts w:ascii="Times New Roman" w:eastAsia="Times New Roman" w:hAnsi="Times New Roman" w:cs="Times New Roman"/>
          <w:color w:val="0D0D0D" w:themeColor="text1" w:themeTint="F2"/>
          <w:sz w:val="28"/>
          <w:szCs w:val="28"/>
          <w:lang w:eastAsia="ru-RU"/>
        </w:rPr>
      </w:pPr>
      <w:hyperlink r:id="rId7" w:history="1">
        <w:r w:rsidR="0019652F" w:rsidRPr="00DB08FA">
          <w:rPr>
            <w:rFonts w:ascii="Arial" w:eastAsia="Times New Roman" w:hAnsi="Arial" w:cs="Arial"/>
            <w:b/>
            <w:bCs/>
            <w:color w:val="0D0D0D" w:themeColor="text1" w:themeTint="F2"/>
            <w:sz w:val="28"/>
            <w:szCs w:val="28"/>
            <w:lang w:eastAsia="ru-RU"/>
          </w:rPr>
          <w:t xml:space="preserve">ПОЛОЖЕНИЕ о порядке обучения и проверки знаний </w:t>
        </w:r>
        <w:proofErr w:type="gramStart"/>
        <w:r w:rsidR="0019652F" w:rsidRPr="00DB08FA">
          <w:rPr>
            <w:rFonts w:ascii="Arial" w:eastAsia="Times New Roman" w:hAnsi="Arial" w:cs="Arial"/>
            <w:b/>
            <w:bCs/>
            <w:color w:val="0D0D0D" w:themeColor="text1" w:themeTint="F2"/>
            <w:sz w:val="28"/>
            <w:szCs w:val="28"/>
            <w:lang w:eastAsia="ru-RU"/>
          </w:rPr>
          <w:t>по</w:t>
        </w:r>
        <w:proofErr w:type="gramEnd"/>
        <w:r w:rsidR="0019652F" w:rsidRPr="00DB08FA">
          <w:rPr>
            <w:rFonts w:ascii="Arial" w:eastAsia="Times New Roman" w:hAnsi="Arial" w:cs="Arial"/>
            <w:b/>
            <w:bCs/>
            <w:color w:val="0D0D0D" w:themeColor="text1" w:themeTint="F2"/>
            <w:sz w:val="28"/>
            <w:szCs w:val="28"/>
            <w:lang w:eastAsia="ru-RU"/>
          </w:rPr>
          <w:t xml:space="preserve"> ОТ</w:t>
        </w:r>
      </w:hyperlink>
    </w:p>
    <w:p w:rsidR="0019652F" w:rsidRPr="00DB08FA" w:rsidRDefault="006262E7" w:rsidP="0019652F">
      <w:pPr>
        <w:spacing w:after="166" w:line="240" w:lineRule="auto"/>
        <w:jc w:val="both"/>
        <w:rPr>
          <w:rFonts w:ascii="Times New Roman" w:eastAsia="Times New Roman" w:hAnsi="Times New Roman" w:cs="Times New Roman"/>
          <w:color w:val="0D0D0D" w:themeColor="text1" w:themeTint="F2"/>
          <w:sz w:val="28"/>
          <w:szCs w:val="28"/>
          <w:lang w:eastAsia="ru-RU"/>
        </w:rPr>
      </w:pPr>
      <w:hyperlink r:id="rId8" w:history="1">
        <w:r w:rsidR="0019652F" w:rsidRPr="00DB08FA">
          <w:rPr>
            <w:rFonts w:ascii="Arial" w:eastAsia="Times New Roman" w:hAnsi="Arial" w:cs="Arial"/>
            <w:b/>
            <w:bCs/>
            <w:color w:val="0D0D0D" w:themeColor="text1" w:themeTint="F2"/>
            <w:sz w:val="28"/>
            <w:szCs w:val="28"/>
            <w:lang w:eastAsia="ru-RU"/>
          </w:rPr>
          <w:t>ПОЛОЖЕНИЕ о порядке проведения инструктажей</w:t>
        </w:r>
      </w:hyperlink>
    </w:p>
    <w:p w:rsidR="0019652F" w:rsidRPr="00DB08FA" w:rsidRDefault="006262E7" w:rsidP="0019652F">
      <w:pPr>
        <w:spacing w:after="166" w:line="240" w:lineRule="auto"/>
        <w:jc w:val="both"/>
        <w:rPr>
          <w:rFonts w:ascii="Times New Roman" w:eastAsia="Times New Roman" w:hAnsi="Times New Roman" w:cs="Times New Roman"/>
          <w:color w:val="0D0D0D" w:themeColor="text1" w:themeTint="F2"/>
          <w:sz w:val="28"/>
          <w:szCs w:val="28"/>
          <w:lang w:eastAsia="ru-RU"/>
        </w:rPr>
      </w:pPr>
      <w:hyperlink r:id="rId9" w:history="1">
        <w:r w:rsidR="0019652F" w:rsidRPr="00DB08FA">
          <w:rPr>
            <w:rFonts w:ascii="Arial" w:eastAsia="Times New Roman" w:hAnsi="Arial" w:cs="Arial"/>
            <w:b/>
            <w:bCs/>
            <w:color w:val="0D0D0D" w:themeColor="text1" w:themeTint="F2"/>
            <w:sz w:val="28"/>
            <w:szCs w:val="28"/>
            <w:lang w:eastAsia="ru-RU"/>
          </w:rPr>
          <w:t xml:space="preserve">ПОЛОЖЕНИЕ о работе уполномоченного (доверенного) лица </w:t>
        </w:r>
        <w:proofErr w:type="gramStart"/>
        <w:r w:rsidR="0019652F" w:rsidRPr="00DB08FA">
          <w:rPr>
            <w:rFonts w:ascii="Arial" w:eastAsia="Times New Roman" w:hAnsi="Arial" w:cs="Arial"/>
            <w:b/>
            <w:bCs/>
            <w:color w:val="0D0D0D" w:themeColor="text1" w:themeTint="F2"/>
            <w:sz w:val="28"/>
            <w:szCs w:val="28"/>
            <w:lang w:eastAsia="ru-RU"/>
          </w:rPr>
          <w:t>по</w:t>
        </w:r>
        <w:proofErr w:type="gramEnd"/>
        <w:r w:rsidR="0019652F" w:rsidRPr="00DB08FA">
          <w:rPr>
            <w:rFonts w:ascii="Arial" w:eastAsia="Times New Roman" w:hAnsi="Arial" w:cs="Arial"/>
            <w:b/>
            <w:bCs/>
            <w:color w:val="0D0D0D" w:themeColor="text1" w:themeTint="F2"/>
            <w:sz w:val="28"/>
            <w:szCs w:val="28"/>
            <w:lang w:eastAsia="ru-RU"/>
          </w:rPr>
          <w:t xml:space="preserve"> ОТ профсоюза или трудового коллектива</w:t>
        </w:r>
      </w:hyperlink>
    </w:p>
    <w:p w:rsidR="0019652F" w:rsidRPr="00DB08FA" w:rsidRDefault="006262E7" w:rsidP="0019652F">
      <w:pPr>
        <w:spacing w:after="166" w:line="240" w:lineRule="auto"/>
        <w:jc w:val="both"/>
        <w:rPr>
          <w:rFonts w:ascii="Times New Roman" w:eastAsia="Times New Roman" w:hAnsi="Times New Roman" w:cs="Times New Roman"/>
          <w:color w:val="0D0D0D" w:themeColor="text1" w:themeTint="F2"/>
          <w:sz w:val="28"/>
          <w:szCs w:val="28"/>
          <w:lang w:eastAsia="ru-RU"/>
        </w:rPr>
      </w:pPr>
      <w:hyperlink r:id="rId10" w:history="1">
        <w:r w:rsidR="0019652F" w:rsidRPr="00DB08FA">
          <w:rPr>
            <w:rFonts w:ascii="Arial" w:eastAsia="Times New Roman" w:hAnsi="Arial" w:cs="Arial"/>
            <w:b/>
            <w:bCs/>
            <w:color w:val="0D0D0D" w:themeColor="text1" w:themeTint="F2"/>
            <w:sz w:val="28"/>
            <w:szCs w:val="28"/>
            <w:lang w:eastAsia="ru-RU"/>
          </w:rPr>
          <w:t xml:space="preserve">ПОЛОЖЕНИЕ о системе управления </w:t>
        </w:r>
        <w:proofErr w:type="gramStart"/>
        <w:r w:rsidR="0019652F" w:rsidRPr="00DB08FA">
          <w:rPr>
            <w:rFonts w:ascii="Arial" w:eastAsia="Times New Roman" w:hAnsi="Arial" w:cs="Arial"/>
            <w:b/>
            <w:bCs/>
            <w:color w:val="0D0D0D" w:themeColor="text1" w:themeTint="F2"/>
            <w:sz w:val="28"/>
            <w:szCs w:val="28"/>
            <w:lang w:eastAsia="ru-RU"/>
          </w:rPr>
          <w:t>ОТ</w:t>
        </w:r>
        <w:proofErr w:type="gramEnd"/>
      </w:hyperlink>
    </w:p>
    <w:p w:rsidR="0019652F" w:rsidRPr="00DB08FA" w:rsidRDefault="006262E7" w:rsidP="0019652F">
      <w:pPr>
        <w:spacing w:after="166" w:line="240" w:lineRule="auto"/>
        <w:jc w:val="both"/>
        <w:rPr>
          <w:rFonts w:ascii="Times New Roman" w:eastAsia="Times New Roman" w:hAnsi="Times New Roman" w:cs="Times New Roman"/>
          <w:color w:val="0D0D0D" w:themeColor="text1" w:themeTint="F2"/>
          <w:sz w:val="28"/>
          <w:szCs w:val="28"/>
          <w:lang w:eastAsia="ru-RU"/>
        </w:rPr>
      </w:pPr>
      <w:hyperlink r:id="rId11" w:history="1">
        <w:r w:rsidR="0019652F" w:rsidRPr="00DB08FA">
          <w:rPr>
            <w:rFonts w:ascii="Arial" w:eastAsia="Times New Roman" w:hAnsi="Arial" w:cs="Arial"/>
            <w:b/>
            <w:bCs/>
            <w:color w:val="0D0D0D" w:themeColor="text1" w:themeTint="F2"/>
            <w:sz w:val="28"/>
            <w:szCs w:val="28"/>
            <w:lang w:eastAsia="ru-RU"/>
          </w:rPr>
          <w:t xml:space="preserve">ПОЛОЖЕНИЕ о службе </w:t>
        </w:r>
        <w:proofErr w:type="gramStart"/>
        <w:r w:rsidR="0019652F" w:rsidRPr="00DB08FA">
          <w:rPr>
            <w:rFonts w:ascii="Arial" w:eastAsia="Times New Roman" w:hAnsi="Arial" w:cs="Arial"/>
            <w:b/>
            <w:bCs/>
            <w:color w:val="0D0D0D" w:themeColor="text1" w:themeTint="F2"/>
            <w:sz w:val="28"/>
            <w:szCs w:val="28"/>
            <w:lang w:eastAsia="ru-RU"/>
          </w:rPr>
          <w:t>ОТ</w:t>
        </w:r>
        <w:proofErr w:type="gramEnd"/>
      </w:hyperlink>
    </w:p>
    <w:p w:rsidR="0019652F" w:rsidRPr="008346EE" w:rsidRDefault="006262E7" w:rsidP="0019652F">
      <w:pPr>
        <w:spacing w:after="166" w:line="240" w:lineRule="auto"/>
        <w:jc w:val="both"/>
        <w:rPr>
          <w:rFonts w:ascii="Times New Roman" w:eastAsia="Times New Roman" w:hAnsi="Times New Roman" w:cs="Times New Roman"/>
          <w:sz w:val="28"/>
          <w:szCs w:val="28"/>
          <w:lang w:eastAsia="ru-RU"/>
        </w:rPr>
      </w:pPr>
      <w:hyperlink r:id="rId12" w:history="1">
        <w:r w:rsidR="0019652F" w:rsidRPr="00DB08FA">
          <w:rPr>
            <w:rFonts w:ascii="Arial" w:eastAsia="Times New Roman" w:hAnsi="Arial" w:cs="Arial"/>
            <w:b/>
            <w:bCs/>
            <w:color w:val="0D0D0D" w:themeColor="text1" w:themeTint="F2"/>
            <w:sz w:val="28"/>
            <w:szCs w:val="28"/>
            <w:lang w:eastAsia="ru-RU"/>
          </w:rPr>
          <w:t xml:space="preserve">ПОЛОЖЕНИЕ об административно-общественном контроле </w:t>
        </w:r>
        <w:proofErr w:type="gramStart"/>
        <w:r w:rsidR="0019652F" w:rsidRPr="00DB08FA">
          <w:rPr>
            <w:rFonts w:ascii="Arial" w:eastAsia="Times New Roman" w:hAnsi="Arial" w:cs="Arial"/>
            <w:b/>
            <w:bCs/>
            <w:color w:val="0D0D0D" w:themeColor="text1" w:themeTint="F2"/>
            <w:sz w:val="28"/>
            <w:szCs w:val="28"/>
            <w:lang w:eastAsia="ru-RU"/>
          </w:rPr>
          <w:t>по</w:t>
        </w:r>
        <w:proofErr w:type="gramEnd"/>
        <w:r w:rsidR="0019652F" w:rsidRPr="00DB08FA">
          <w:rPr>
            <w:rFonts w:ascii="Arial" w:eastAsia="Times New Roman" w:hAnsi="Arial" w:cs="Arial"/>
            <w:b/>
            <w:bCs/>
            <w:color w:val="0D0D0D" w:themeColor="text1" w:themeTint="F2"/>
            <w:sz w:val="28"/>
            <w:szCs w:val="28"/>
            <w:lang w:eastAsia="ru-RU"/>
          </w:rPr>
          <w:t xml:space="preserve"> ОТ</w:t>
        </w:r>
      </w:hyperlink>
    </w:p>
    <w:p w:rsidR="000030C9" w:rsidRDefault="000030C9" w:rsidP="0019652F">
      <w:pPr>
        <w:spacing w:after="166" w:line="240" w:lineRule="auto"/>
        <w:jc w:val="both"/>
        <w:rPr>
          <w:rFonts w:ascii="Arial" w:eastAsia="Times New Roman" w:hAnsi="Arial" w:cs="Arial"/>
          <w:sz w:val="28"/>
          <w:szCs w:val="28"/>
          <w:lang w:eastAsia="ru-RU"/>
        </w:rPr>
      </w:pPr>
    </w:p>
    <w:p w:rsidR="0019652F" w:rsidRPr="008346EE" w:rsidRDefault="0019652F" w:rsidP="0019652F">
      <w:pPr>
        <w:spacing w:after="166" w:line="240" w:lineRule="auto"/>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 Учебный план и программа обучения и проверки знаний требований охраны труда работников образовательного учреждения;</w:t>
      </w:r>
    </w:p>
    <w:p w:rsidR="0019652F" w:rsidRPr="008346EE" w:rsidRDefault="0019652F" w:rsidP="0019652F">
      <w:pPr>
        <w:spacing w:after="166" w:line="240" w:lineRule="auto"/>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 Должностные инструкции по охране труда;</w:t>
      </w:r>
    </w:p>
    <w:p w:rsidR="0019652F" w:rsidRPr="008346EE" w:rsidRDefault="0019652F" w:rsidP="0019652F">
      <w:pPr>
        <w:spacing w:after="166" w:line="240" w:lineRule="auto"/>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 Со</w:t>
      </w:r>
      <w:r w:rsidR="00DB08FA">
        <w:rPr>
          <w:rFonts w:ascii="Arial" w:eastAsia="Times New Roman" w:hAnsi="Arial" w:cs="Arial"/>
          <w:sz w:val="28"/>
          <w:szCs w:val="28"/>
          <w:lang w:eastAsia="ru-RU"/>
        </w:rPr>
        <w:t xml:space="preserve">глашение по охране труда на </w:t>
      </w:r>
      <w:r w:rsidRPr="008346EE">
        <w:rPr>
          <w:rFonts w:ascii="Arial" w:eastAsia="Times New Roman" w:hAnsi="Arial" w:cs="Arial"/>
          <w:sz w:val="28"/>
          <w:szCs w:val="28"/>
          <w:lang w:eastAsia="ru-RU"/>
        </w:rPr>
        <w:t xml:space="preserve"> год.</w:t>
      </w:r>
    </w:p>
    <w:p w:rsidR="0019652F" w:rsidRPr="008346EE" w:rsidRDefault="0019652F" w:rsidP="0019652F">
      <w:pPr>
        <w:spacing w:after="166" w:line="240" w:lineRule="auto"/>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Пристальное внимание уделяется обеспечению безопасности детей во внеурочное время. Все праздники, экскурсии, походы, поездки оформляются приказами директора о безопасности обучающихся и ответственности учителей, проводятся инструктажи о безопасности движения, даются рекомендации по поведению во время мероприятий.</w:t>
      </w:r>
    </w:p>
    <w:p w:rsidR="0019652F" w:rsidRPr="008346EE" w:rsidRDefault="0019652F" w:rsidP="0019652F">
      <w:pPr>
        <w:spacing w:after="166" w:line="240" w:lineRule="auto"/>
        <w:jc w:val="both"/>
        <w:rPr>
          <w:rFonts w:ascii="Times New Roman" w:eastAsia="Times New Roman" w:hAnsi="Times New Roman" w:cs="Times New Roman"/>
          <w:sz w:val="28"/>
          <w:szCs w:val="28"/>
          <w:lang w:eastAsia="ru-RU"/>
        </w:rPr>
      </w:pPr>
      <w:r w:rsidRPr="008346EE">
        <w:rPr>
          <w:rFonts w:ascii="Arial" w:eastAsia="Times New Roman" w:hAnsi="Arial" w:cs="Arial"/>
          <w:sz w:val="28"/>
          <w:szCs w:val="28"/>
          <w:lang w:eastAsia="ru-RU"/>
        </w:rPr>
        <w:t>Охрана труда в школе призвана</w:t>
      </w:r>
      <w:r w:rsidR="00BF66BA">
        <w:rPr>
          <w:rFonts w:ascii="Arial" w:eastAsia="Times New Roman" w:hAnsi="Arial" w:cs="Arial"/>
          <w:sz w:val="28"/>
          <w:szCs w:val="28"/>
          <w:lang w:eastAsia="ru-RU"/>
        </w:rPr>
        <w:t xml:space="preserve"> </w:t>
      </w:r>
      <w:r w:rsidRPr="008346EE">
        <w:rPr>
          <w:rFonts w:ascii="Arial" w:eastAsia="Times New Roman" w:hAnsi="Arial" w:cs="Arial"/>
          <w:sz w:val="28"/>
          <w:szCs w:val="28"/>
          <w:lang w:eastAsia="ru-RU"/>
        </w:rPr>
        <w:t xml:space="preserve"> </w:t>
      </w:r>
      <w:proofErr w:type="gramStart"/>
      <w:r w:rsidRPr="008346EE">
        <w:rPr>
          <w:rFonts w:ascii="Arial" w:eastAsia="Times New Roman" w:hAnsi="Arial" w:cs="Arial"/>
          <w:sz w:val="28"/>
          <w:szCs w:val="28"/>
          <w:lang w:eastAsia="ru-RU"/>
        </w:rPr>
        <w:t xml:space="preserve">выполнять </w:t>
      </w:r>
      <w:r w:rsidR="00DB08FA">
        <w:rPr>
          <w:rFonts w:ascii="Arial" w:eastAsia="Times New Roman" w:hAnsi="Arial" w:cs="Arial"/>
          <w:sz w:val="28"/>
          <w:szCs w:val="28"/>
          <w:lang w:eastAsia="ru-RU"/>
        </w:rPr>
        <w:t xml:space="preserve"> </w:t>
      </w:r>
      <w:r w:rsidRPr="008346EE">
        <w:rPr>
          <w:rFonts w:ascii="Arial" w:eastAsia="Times New Roman" w:hAnsi="Arial" w:cs="Arial"/>
          <w:sz w:val="28"/>
          <w:szCs w:val="28"/>
          <w:lang w:eastAsia="ru-RU"/>
        </w:rPr>
        <w:t>роль</w:t>
      </w:r>
      <w:proofErr w:type="gramEnd"/>
      <w:r w:rsidRPr="008346EE">
        <w:rPr>
          <w:rFonts w:ascii="Arial" w:eastAsia="Times New Roman" w:hAnsi="Arial" w:cs="Arial"/>
          <w:sz w:val="28"/>
          <w:szCs w:val="28"/>
          <w:lang w:eastAsia="ru-RU"/>
        </w:rPr>
        <w:t xml:space="preserve"> защитника обучающихся, педагогических работников, обслуживающего персонала.</w:t>
      </w:r>
    </w:p>
    <w:p w:rsidR="0019652F" w:rsidRPr="008346EE" w:rsidRDefault="006262E7" w:rsidP="0019652F">
      <w:pPr>
        <w:shd w:val="clear" w:color="auto" w:fill="FFFFFF"/>
        <w:spacing w:after="0" w:line="240" w:lineRule="auto"/>
        <w:rPr>
          <w:rFonts w:ascii="Times New Roman" w:eastAsia="Times New Roman" w:hAnsi="Times New Roman" w:cs="Times New Roman"/>
          <w:color w:val="5ACBF5"/>
          <w:sz w:val="28"/>
          <w:szCs w:val="28"/>
          <w:lang w:eastAsia="ru-RU"/>
        </w:rPr>
      </w:pPr>
      <w:r w:rsidRPr="008346EE">
        <w:rPr>
          <w:rFonts w:ascii="Arial" w:eastAsia="Times New Roman" w:hAnsi="Arial" w:cs="Arial"/>
          <w:color w:val="484C51"/>
          <w:sz w:val="28"/>
          <w:szCs w:val="28"/>
          <w:lang w:eastAsia="ru-RU"/>
        </w:rPr>
        <w:fldChar w:fldCharType="begin"/>
      </w:r>
      <w:r w:rsidR="0019652F" w:rsidRPr="008346EE">
        <w:rPr>
          <w:rFonts w:ascii="Arial" w:eastAsia="Times New Roman" w:hAnsi="Arial" w:cs="Arial"/>
          <w:color w:val="484C51"/>
          <w:sz w:val="28"/>
          <w:szCs w:val="28"/>
          <w:lang w:eastAsia="ru-RU"/>
        </w:rPr>
        <w:instrText xml:space="preserve"> HYPERLINK "https://sch705sz.mskobr.ru/articles/823" </w:instrText>
      </w:r>
      <w:r w:rsidRPr="008346EE">
        <w:rPr>
          <w:rFonts w:ascii="Arial" w:eastAsia="Times New Roman" w:hAnsi="Arial" w:cs="Arial"/>
          <w:color w:val="484C51"/>
          <w:sz w:val="28"/>
          <w:szCs w:val="28"/>
          <w:lang w:eastAsia="ru-RU"/>
        </w:rPr>
        <w:fldChar w:fldCharType="separate"/>
      </w:r>
    </w:p>
    <w:p w:rsidR="0019652F" w:rsidRDefault="006262E7" w:rsidP="0019652F">
      <w:pPr>
        <w:shd w:val="clear" w:color="auto" w:fill="FFFFFF"/>
        <w:spacing w:line="240" w:lineRule="auto"/>
        <w:rPr>
          <w:rFonts w:ascii="Arial" w:eastAsia="Times New Roman" w:hAnsi="Arial" w:cs="Arial"/>
          <w:color w:val="484C51"/>
          <w:sz w:val="28"/>
          <w:szCs w:val="28"/>
          <w:lang w:eastAsia="ru-RU"/>
        </w:rPr>
      </w:pPr>
      <w:r w:rsidRPr="008346EE">
        <w:rPr>
          <w:rFonts w:ascii="Arial" w:eastAsia="Times New Roman" w:hAnsi="Arial" w:cs="Arial"/>
          <w:color w:val="484C51"/>
          <w:sz w:val="28"/>
          <w:szCs w:val="28"/>
          <w:lang w:eastAsia="ru-RU"/>
        </w:rPr>
        <w:fldChar w:fldCharType="end"/>
      </w:r>
    </w:p>
    <w:p w:rsidR="00670F65" w:rsidRPr="008346EE" w:rsidRDefault="00670F65" w:rsidP="0019652F">
      <w:pPr>
        <w:shd w:val="clear" w:color="auto" w:fill="FFFFFF"/>
        <w:spacing w:line="240" w:lineRule="auto"/>
        <w:rPr>
          <w:rFonts w:ascii="Times New Roman" w:eastAsia="Times New Roman" w:hAnsi="Times New Roman" w:cs="Times New Roman"/>
          <w:color w:val="484C51"/>
          <w:sz w:val="28"/>
          <w:szCs w:val="28"/>
          <w:lang w:eastAsia="ru-RU"/>
        </w:rPr>
      </w:pPr>
    </w:p>
    <w:p w:rsidR="00670F65" w:rsidRPr="007B2232" w:rsidRDefault="00670F65" w:rsidP="00670F65">
      <w:pPr>
        <w:pStyle w:val="a3"/>
        <w:rPr>
          <w:sz w:val="28"/>
          <w:szCs w:val="28"/>
        </w:rPr>
      </w:pPr>
      <w:r w:rsidRPr="007B2232">
        <w:rPr>
          <w:sz w:val="28"/>
          <w:szCs w:val="28"/>
        </w:rPr>
        <w:lastRenderedPageBreak/>
        <w:t xml:space="preserve">Охрана труда - одна из важнейших сторон любой деятельности, однако она представляется многим столь старым и привычным делом, что возможность новых подходов в этой сфере не всегда приходит на ум даже специалистам. Тем не </w:t>
      </w:r>
      <w:proofErr w:type="gramStart"/>
      <w:r w:rsidRPr="007B2232">
        <w:rPr>
          <w:sz w:val="28"/>
          <w:szCs w:val="28"/>
        </w:rPr>
        <w:t>менее</w:t>
      </w:r>
      <w:proofErr w:type="gramEnd"/>
      <w:r w:rsidRPr="007B2232">
        <w:rPr>
          <w:sz w:val="28"/>
          <w:szCs w:val="28"/>
        </w:rPr>
        <w:t xml:space="preserve"> новые технологии пробили себе дорогу и в этой области, заставив мир по-новому взглянуть на старые проблемы. Буквально за последние 5 - 7 лет представления об охране труда претерпели изменения, которых данный институт не знал со времен своего возникновения.</w:t>
      </w:r>
    </w:p>
    <w:p w:rsidR="00670F65" w:rsidRPr="007B2232" w:rsidRDefault="00670F65" w:rsidP="00670F65">
      <w:pPr>
        <w:pStyle w:val="a3"/>
        <w:rPr>
          <w:sz w:val="28"/>
          <w:szCs w:val="28"/>
        </w:rPr>
      </w:pPr>
      <w:r w:rsidRPr="007B2232">
        <w:rPr>
          <w:sz w:val="28"/>
          <w:szCs w:val="28"/>
        </w:rPr>
        <w:t>Изучение подобных новаций позволяет адекватно оценить актуальные направления в области охраны труда и сформулировать задачи в этой сфере, не повторяя допущенных ошибок и не упуская ключевых элементов. Без такого подхода немыслимы ни организация современного рабочего места, ни эффективное управление современным предприятием, ни современная государственная политика в области охраны труда.</w:t>
      </w:r>
    </w:p>
    <w:p w:rsidR="00670F65" w:rsidRPr="007B2232" w:rsidRDefault="00670F65" w:rsidP="00670F65">
      <w:pPr>
        <w:rPr>
          <w:rFonts w:ascii="Times New Roman" w:hAnsi="Times New Roman" w:cs="Times New Roman"/>
          <w:sz w:val="28"/>
          <w:szCs w:val="28"/>
        </w:rPr>
      </w:pPr>
      <w:proofErr w:type="gramStart"/>
      <w:r w:rsidRPr="007B2232">
        <w:rPr>
          <w:rFonts w:ascii="Times New Roman" w:hAnsi="Times New Roman" w:cs="Times New Roman"/>
          <w:sz w:val="28"/>
          <w:szCs w:val="28"/>
        </w:rPr>
        <w:t>В заключение отметим, что невозможно исключить полностью воздействие неблагоприятных факторов на работающего даже там, где применяются передовые технологии, новейшее оборудование, строго соблюдаются нормы и требования по охране труда.</w:t>
      </w:r>
      <w:proofErr w:type="gramEnd"/>
    </w:p>
    <w:p w:rsidR="00670F65" w:rsidRPr="00DD3578" w:rsidRDefault="00670F65" w:rsidP="00670F65">
      <w:pPr>
        <w:rPr>
          <w:rFonts w:ascii="Times New Roman" w:hAnsi="Times New Roman" w:cs="Times New Roman"/>
          <w:b/>
          <w:color w:val="FF0000"/>
          <w:sz w:val="28"/>
          <w:szCs w:val="28"/>
        </w:rPr>
      </w:pPr>
      <w:proofErr w:type="gramStart"/>
      <w:r w:rsidRPr="00DD3578">
        <w:rPr>
          <w:rFonts w:ascii="Times New Roman" w:hAnsi="Times New Roman" w:cs="Times New Roman"/>
          <w:b/>
          <w:color w:val="FF0000"/>
          <w:sz w:val="28"/>
          <w:szCs w:val="28"/>
        </w:rPr>
        <w:t>р</w:t>
      </w:r>
      <w:proofErr w:type="gramEnd"/>
      <w:r w:rsidRPr="00DD3578">
        <w:rPr>
          <w:rFonts w:ascii="Times New Roman" w:hAnsi="Times New Roman" w:cs="Times New Roman"/>
          <w:b/>
          <w:color w:val="FF0000"/>
          <w:sz w:val="28"/>
          <w:szCs w:val="28"/>
        </w:rPr>
        <w:t>екомендации</w:t>
      </w:r>
    </w:p>
    <w:p w:rsidR="00670F65" w:rsidRPr="007B2232" w:rsidRDefault="00670F65" w:rsidP="00670F65">
      <w:pPr>
        <w:rPr>
          <w:rFonts w:ascii="Times New Roman" w:hAnsi="Times New Roman" w:cs="Times New Roman"/>
          <w:sz w:val="28"/>
          <w:szCs w:val="28"/>
        </w:rPr>
      </w:pPr>
      <w:r>
        <w:rPr>
          <w:rFonts w:ascii="Times New Roman" w:hAnsi="Times New Roman" w:cs="Times New Roman"/>
          <w:sz w:val="28"/>
          <w:szCs w:val="28"/>
        </w:rPr>
        <w:t xml:space="preserve">1. </w:t>
      </w:r>
      <w:r w:rsidRPr="007B2232">
        <w:rPr>
          <w:rFonts w:ascii="Times New Roman" w:hAnsi="Times New Roman" w:cs="Times New Roman"/>
          <w:sz w:val="28"/>
          <w:szCs w:val="28"/>
        </w:rPr>
        <w:t xml:space="preserve"> Действенной формой профилактики детского травматизма в учреждениях образования является инструктирование по технике безопасности учащихся и педагогов. На переменах с учениками начальной школы, возможно, организовывать подвижные игры, которые позволят учащимся подвигаться и отдохнуть в оптимальной и безопасной форме. Возможно, привлекать к играм учащихся старших классов.</w:t>
      </w:r>
    </w:p>
    <w:p w:rsidR="00670F65" w:rsidRPr="007B2232" w:rsidRDefault="00670F65" w:rsidP="00670F65">
      <w:pPr>
        <w:pStyle w:val="a3"/>
        <w:rPr>
          <w:sz w:val="28"/>
          <w:szCs w:val="28"/>
        </w:rPr>
      </w:pPr>
      <w:r>
        <w:rPr>
          <w:sz w:val="28"/>
          <w:szCs w:val="28"/>
        </w:rPr>
        <w:t>2</w:t>
      </w:r>
      <w:r w:rsidRPr="007B2232">
        <w:rPr>
          <w:sz w:val="28"/>
          <w:szCs w:val="28"/>
        </w:rPr>
        <w:t>. С учащимися и их родителями рекомендуется постоянное проведение профилактических бесед о необходимости соблюдения правил внутреннего распорядка в школе и выполнение требований к одежде и обуви учеников.</w:t>
      </w:r>
    </w:p>
    <w:p w:rsidR="00670F65" w:rsidRPr="007B2232" w:rsidRDefault="00670F65" w:rsidP="00670F65">
      <w:pPr>
        <w:pStyle w:val="a3"/>
        <w:rPr>
          <w:sz w:val="28"/>
          <w:szCs w:val="28"/>
        </w:rPr>
      </w:pPr>
      <w:r>
        <w:rPr>
          <w:sz w:val="28"/>
          <w:szCs w:val="28"/>
        </w:rPr>
        <w:t>3</w:t>
      </w:r>
      <w:r w:rsidRPr="007B2232">
        <w:rPr>
          <w:sz w:val="28"/>
          <w:szCs w:val="28"/>
        </w:rPr>
        <w:t>. Для оценки поведения на переменах учеников средней школы предлагается ввести бальную систему. За систематическое выполнение или нарушение дисциплины по техники безопасности ученикам начислять или снимать баллы, возможно, со всего класса. По результатам каждой четверти вывешивать публичные итоговые отчеты и поощрять классы, учащиеся которых не нарушали правила техники безопасности.</w:t>
      </w:r>
    </w:p>
    <w:p w:rsidR="00670F65" w:rsidRDefault="00670F65" w:rsidP="00670F65">
      <w:pPr>
        <w:pStyle w:val="a3"/>
        <w:rPr>
          <w:sz w:val="28"/>
          <w:szCs w:val="28"/>
        </w:rPr>
      </w:pPr>
      <w:r>
        <w:rPr>
          <w:sz w:val="28"/>
          <w:szCs w:val="28"/>
        </w:rPr>
        <w:t>4</w:t>
      </w:r>
      <w:r w:rsidRPr="007B2232">
        <w:rPr>
          <w:sz w:val="28"/>
          <w:szCs w:val="28"/>
        </w:rPr>
        <w:t>. Стрессовые состояния человека заставляют его умышленно делать рискованные действия, которые, как он считает, помогут снять стресс. Следовательно, необходимо обучать учащихся конструктивным навыкам снятия напряжения и преодоления стресса.</w:t>
      </w:r>
    </w:p>
    <w:p w:rsidR="00670F65" w:rsidRDefault="00670F65" w:rsidP="00670F65">
      <w:pPr>
        <w:pStyle w:val="a3"/>
        <w:rPr>
          <w:sz w:val="28"/>
          <w:szCs w:val="28"/>
        </w:rPr>
      </w:pPr>
    </w:p>
    <w:p w:rsidR="00670F65" w:rsidRDefault="00670F65" w:rsidP="00670F65">
      <w:pPr>
        <w:pStyle w:val="a3"/>
        <w:rPr>
          <w:sz w:val="28"/>
          <w:szCs w:val="28"/>
        </w:rPr>
      </w:pPr>
      <w:r w:rsidRPr="007B2232">
        <w:rPr>
          <w:sz w:val="28"/>
          <w:szCs w:val="28"/>
        </w:rPr>
        <w:lastRenderedPageBreak/>
        <w:t xml:space="preserve">В </w:t>
      </w:r>
      <w:proofErr w:type="gramStart"/>
      <w:r w:rsidRPr="007B2232">
        <w:rPr>
          <w:sz w:val="28"/>
          <w:szCs w:val="28"/>
        </w:rPr>
        <w:t>связи</w:t>
      </w:r>
      <w:proofErr w:type="gramEnd"/>
      <w:r w:rsidRPr="007B2232">
        <w:rPr>
          <w:sz w:val="28"/>
          <w:szCs w:val="28"/>
        </w:rPr>
        <w:t xml:space="preserve"> с чем к организации охраны труда в школе целесообразным будет привлечь педагога-психолога. Психолог сможет обеспечить всем </w:t>
      </w:r>
      <w:r>
        <w:rPr>
          <w:sz w:val="28"/>
          <w:szCs w:val="28"/>
        </w:rPr>
        <w:t xml:space="preserve">участникам </w:t>
      </w:r>
      <w:r w:rsidRPr="007B2232">
        <w:rPr>
          <w:sz w:val="28"/>
          <w:szCs w:val="28"/>
        </w:rPr>
        <w:t>учебно-воспитательного процесса необходимую психологическую помощь и поддержку.</w:t>
      </w:r>
    </w:p>
    <w:p w:rsidR="00670F65" w:rsidRPr="007B2232" w:rsidRDefault="00670F65" w:rsidP="00670F65">
      <w:pPr>
        <w:pStyle w:val="a3"/>
        <w:rPr>
          <w:sz w:val="28"/>
          <w:szCs w:val="28"/>
        </w:rPr>
      </w:pPr>
      <w:r>
        <w:rPr>
          <w:sz w:val="28"/>
          <w:szCs w:val="28"/>
        </w:rPr>
        <w:t>5</w:t>
      </w:r>
      <w:r w:rsidRPr="007B2232">
        <w:rPr>
          <w:sz w:val="28"/>
          <w:szCs w:val="28"/>
        </w:rPr>
        <w:t xml:space="preserve">. </w:t>
      </w:r>
      <w:proofErr w:type="gramStart"/>
      <w:r w:rsidRPr="007B2232">
        <w:rPr>
          <w:sz w:val="28"/>
          <w:szCs w:val="28"/>
        </w:rPr>
        <w:t>Ответственное</w:t>
      </w:r>
      <w:proofErr w:type="gramEnd"/>
      <w:r w:rsidRPr="007B2232">
        <w:rPr>
          <w:sz w:val="28"/>
          <w:szCs w:val="28"/>
        </w:rPr>
        <w:t xml:space="preserve"> проведения дежурств учителей и учащихся старших классов в коридорах школы в значительной мере снизит риск травматизма в школе.</w:t>
      </w:r>
    </w:p>
    <w:p w:rsidR="00670F65" w:rsidRPr="007B2232" w:rsidRDefault="00670F65" w:rsidP="00670F65">
      <w:pPr>
        <w:pStyle w:val="a3"/>
        <w:rPr>
          <w:sz w:val="28"/>
          <w:szCs w:val="28"/>
        </w:rPr>
      </w:pPr>
      <w:r>
        <w:rPr>
          <w:sz w:val="28"/>
          <w:szCs w:val="28"/>
        </w:rPr>
        <w:t>6</w:t>
      </w:r>
      <w:r w:rsidRPr="007B2232">
        <w:rPr>
          <w:sz w:val="28"/>
          <w:szCs w:val="28"/>
        </w:rPr>
        <w:t xml:space="preserve">. Преподавателям-организаторам ОБЖ рекомендуется постоянно осуществлять работу по совершенствованию учебно-материальной базы, в том числе, разработка программы внеурочной деятельности учащихся. Внеурочная деятельность учащихся, как и деятельность в рамках уроков, направлена на достижение программы школы. Особое внимание акцентируется на достижении личностных и </w:t>
      </w:r>
      <w:proofErr w:type="spellStart"/>
      <w:r w:rsidRPr="007B2232">
        <w:rPr>
          <w:sz w:val="28"/>
          <w:szCs w:val="28"/>
        </w:rPr>
        <w:t>метапредметных</w:t>
      </w:r>
      <w:proofErr w:type="spellEnd"/>
      <w:r w:rsidRPr="007B2232">
        <w:rPr>
          <w:sz w:val="28"/>
          <w:szCs w:val="28"/>
        </w:rPr>
        <w:t xml:space="preserve"> результатов, что и определяет специфику внеурочной деятельности, в ходе которой обучающийся не только и даже не столько должен узнать, сколько научиться действовать, чувствовать, принимать решения и др.</w:t>
      </w:r>
    </w:p>
    <w:p w:rsidR="00670F65" w:rsidRDefault="00670F65" w:rsidP="00670F65">
      <w:r w:rsidRPr="00DD3578">
        <w:rPr>
          <w:rFonts w:ascii="MuseoSansCyrl" w:hAnsi="MuseoSansCyrl"/>
          <w:b/>
          <w:color w:val="FF0000"/>
          <w:sz w:val="23"/>
          <w:szCs w:val="23"/>
          <w:shd w:val="clear" w:color="auto" w:fill="FFFFFF"/>
        </w:rPr>
        <w:t>ВЫВОДЫ</w:t>
      </w:r>
      <w:r w:rsidRPr="005112C4">
        <w:rPr>
          <w:rFonts w:ascii="MuseoSansCyrl" w:hAnsi="MuseoSansCyrl"/>
          <w:b/>
          <w:color w:val="000000"/>
          <w:sz w:val="23"/>
          <w:szCs w:val="23"/>
          <w:shd w:val="clear" w:color="auto" w:fill="FFFFFF"/>
        </w:rPr>
        <w:t xml:space="preserve">: </w:t>
      </w:r>
      <w:r w:rsidRPr="006766CB">
        <w:rPr>
          <w:color w:val="000000"/>
          <w:sz w:val="28"/>
          <w:szCs w:val="28"/>
          <w:shd w:val="clear" w:color="auto" w:fill="FFFFFF"/>
        </w:rPr>
        <w:t>Каждый руководитель учреждения образования обязан, в первую очередь признавать жизнь и здоровье детей, учащихся, работников одной из наивысших социальных ценностей. А потому подходить к организации охраны труда в образовательном учреждении со всей ответственностью и соблюдением всех норм законодательства, положений и инструкций. Формировать команду единомышленников среди педагогов школы, создавая надлежащие условия для всех работников, тщательно продумав план работы, совместно воспитывать здоровое поколения, ибо именно от него в значительной степени зависит состо</w:t>
      </w:r>
      <w:r>
        <w:rPr>
          <w:color w:val="000000"/>
          <w:sz w:val="28"/>
          <w:szCs w:val="28"/>
          <w:shd w:val="clear" w:color="auto" w:fill="FFFFFF"/>
        </w:rPr>
        <w:t>яние производительных сил государства</w:t>
      </w:r>
      <w:r w:rsidRPr="006766CB">
        <w:rPr>
          <w:color w:val="000000"/>
          <w:sz w:val="28"/>
          <w:szCs w:val="28"/>
          <w:shd w:val="clear" w:color="auto" w:fill="FFFFFF"/>
        </w:rPr>
        <w:t>, ее экономический, оборонный, интеллектуальный, духовный потенциал, ресурс развития общества, безопасность государства</w:t>
      </w:r>
      <w:r>
        <w:rPr>
          <w:rFonts w:ascii="MuseoSansCyrl" w:hAnsi="MuseoSansCyrl"/>
          <w:color w:val="000000"/>
          <w:sz w:val="23"/>
          <w:szCs w:val="23"/>
          <w:shd w:val="clear" w:color="auto" w:fill="FFFFFF"/>
        </w:rPr>
        <w:t>.</w:t>
      </w:r>
      <w:r>
        <w:rPr>
          <w:rFonts w:ascii="MuseoSansCyrl" w:hAnsi="MuseoSansCyrl"/>
          <w:color w:val="000000"/>
          <w:sz w:val="23"/>
          <w:szCs w:val="23"/>
        </w:rPr>
        <w:br/>
      </w:r>
    </w:p>
    <w:p w:rsidR="003D4BC0" w:rsidRPr="008346EE" w:rsidRDefault="003D4BC0">
      <w:pPr>
        <w:rPr>
          <w:sz w:val="28"/>
          <w:szCs w:val="28"/>
        </w:rPr>
      </w:pPr>
    </w:p>
    <w:sectPr w:rsidR="003D4BC0" w:rsidRPr="008346EE" w:rsidSect="008346EE">
      <w:pgSz w:w="11906" w:h="16838"/>
      <w:pgMar w:top="568" w:right="850" w:bottom="568"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MuseoSansCyrl">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9C13BD"/>
    <w:multiLevelType w:val="multilevel"/>
    <w:tmpl w:val="AC747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526C39"/>
    <w:multiLevelType w:val="multilevel"/>
    <w:tmpl w:val="1D324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9652F"/>
    <w:rsid w:val="000030C9"/>
    <w:rsid w:val="0019652F"/>
    <w:rsid w:val="003D4BC0"/>
    <w:rsid w:val="006262E7"/>
    <w:rsid w:val="00670F65"/>
    <w:rsid w:val="008346EE"/>
    <w:rsid w:val="00BF66BA"/>
    <w:rsid w:val="00DB08FA"/>
    <w:rsid w:val="00FD72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BC0"/>
  </w:style>
  <w:style w:type="paragraph" w:styleId="1">
    <w:name w:val="heading 1"/>
    <w:basedOn w:val="a"/>
    <w:link w:val="10"/>
    <w:uiPriority w:val="9"/>
    <w:qFormat/>
    <w:rsid w:val="001965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652F"/>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1965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9652F"/>
    <w:rPr>
      <w:b/>
      <w:bCs/>
    </w:rPr>
  </w:style>
  <w:style w:type="character" w:styleId="a5">
    <w:name w:val="Emphasis"/>
    <w:basedOn w:val="a0"/>
    <w:uiPriority w:val="20"/>
    <w:qFormat/>
    <w:rsid w:val="0019652F"/>
    <w:rPr>
      <w:i/>
      <w:iCs/>
    </w:rPr>
  </w:style>
  <w:style w:type="character" w:styleId="a6">
    <w:name w:val="Hyperlink"/>
    <w:basedOn w:val="a0"/>
    <w:uiPriority w:val="99"/>
    <w:semiHidden/>
    <w:unhideWhenUsed/>
    <w:rsid w:val="0019652F"/>
    <w:rPr>
      <w:color w:val="0000FF"/>
      <w:u w:val="single"/>
    </w:rPr>
  </w:style>
  <w:style w:type="paragraph" w:styleId="a7">
    <w:name w:val="Balloon Text"/>
    <w:basedOn w:val="a"/>
    <w:link w:val="a8"/>
    <w:uiPriority w:val="99"/>
    <w:semiHidden/>
    <w:unhideWhenUsed/>
    <w:rsid w:val="0019652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9652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82692527">
      <w:bodyDiv w:val="1"/>
      <w:marLeft w:val="0"/>
      <w:marRight w:val="0"/>
      <w:marTop w:val="0"/>
      <w:marBottom w:val="0"/>
      <w:divBdr>
        <w:top w:val="none" w:sz="0" w:space="0" w:color="auto"/>
        <w:left w:val="none" w:sz="0" w:space="0" w:color="auto"/>
        <w:bottom w:val="none" w:sz="0" w:space="0" w:color="auto"/>
        <w:right w:val="none" w:sz="0" w:space="0" w:color="auto"/>
      </w:divBdr>
      <w:divsChild>
        <w:div w:id="1913545803">
          <w:marLeft w:val="0"/>
          <w:marRight w:val="0"/>
          <w:marTop w:val="0"/>
          <w:marBottom w:val="0"/>
          <w:divBdr>
            <w:top w:val="none" w:sz="0" w:space="0" w:color="auto"/>
            <w:left w:val="none" w:sz="0" w:space="0" w:color="auto"/>
            <w:bottom w:val="none" w:sz="0" w:space="0" w:color="auto"/>
            <w:right w:val="none" w:sz="0" w:space="0" w:color="auto"/>
          </w:divBdr>
        </w:div>
        <w:div w:id="61756124">
          <w:marLeft w:val="0"/>
          <w:marRight w:val="0"/>
          <w:marTop w:val="0"/>
          <w:marBottom w:val="0"/>
          <w:divBdr>
            <w:top w:val="none" w:sz="0" w:space="0" w:color="auto"/>
            <w:left w:val="none" w:sz="0" w:space="0" w:color="auto"/>
            <w:bottom w:val="none" w:sz="0" w:space="0" w:color="auto"/>
            <w:right w:val="none" w:sz="0" w:space="0" w:color="auto"/>
          </w:divBdr>
          <w:divsChild>
            <w:div w:id="205069331">
              <w:marLeft w:val="0"/>
              <w:marRight w:val="0"/>
              <w:marTop w:val="0"/>
              <w:marBottom w:val="0"/>
              <w:divBdr>
                <w:top w:val="none" w:sz="0" w:space="0" w:color="auto"/>
                <w:left w:val="none" w:sz="0" w:space="0" w:color="auto"/>
                <w:bottom w:val="none" w:sz="0" w:space="0" w:color="auto"/>
                <w:right w:val="none" w:sz="0" w:space="0" w:color="auto"/>
              </w:divBdr>
              <w:divsChild>
                <w:div w:id="874148952">
                  <w:marLeft w:val="0"/>
                  <w:marRight w:val="0"/>
                  <w:marTop w:val="0"/>
                  <w:marBottom w:val="0"/>
                  <w:divBdr>
                    <w:top w:val="none" w:sz="0" w:space="0" w:color="auto"/>
                    <w:left w:val="none" w:sz="0" w:space="0" w:color="auto"/>
                    <w:bottom w:val="none" w:sz="0" w:space="0" w:color="auto"/>
                    <w:right w:val="none" w:sz="0" w:space="0" w:color="auto"/>
                  </w:divBdr>
                  <w:divsChild>
                    <w:div w:id="562258151">
                      <w:marLeft w:val="0"/>
                      <w:marRight w:val="0"/>
                      <w:marTop w:val="0"/>
                      <w:marBottom w:val="414"/>
                      <w:divBdr>
                        <w:top w:val="none" w:sz="0" w:space="0" w:color="auto"/>
                        <w:left w:val="none" w:sz="0" w:space="0" w:color="auto"/>
                        <w:bottom w:val="none" w:sz="0" w:space="0" w:color="auto"/>
                        <w:right w:val="none" w:sz="0" w:space="0" w:color="auto"/>
                      </w:divBdr>
                      <w:divsChild>
                        <w:div w:id="1157116303">
                          <w:marLeft w:val="0"/>
                          <w:marRight w:val="0"/>
                          <w:marTop w:val="0"/>
                          <w:marBottom w:val="83"/>
                          <w:divBdr>
                            <w:top w:val="none" w:sz="0" w:space="0" w:color="auto"/>
                            <w:left w:val="none" w:sz="0" w:space="0" w:color="auto"/>
                            <w:bottom w:val="none" w:sz="0" w:space="0" w:color="auto"/>
                            <w:right w:val="none" w:sz="0" w:space="0" w:color="auto"/>
                          </w:divBdr>
                          <w:divsChild>
                            <w:div w:id="310015113">
                              <w:marLeft w:val="0"/>
                              <w:marRight w:val="0"/>
                              <w:marTop w:val="0"/>
                              <w:marBottom w:val="0"/>
                              <w:divBdr>
                                <w:top w:val="none" w:sz="0" w:space="0" w:color="auto"/>
                                <w:left w:val="none" w:sz="0" w:space="0" w:color="auto"/>
                                <w:bottom w:val="none" w:sz="0" w:space="0" w:color="auto"/>
                                <w:right w:val="none" w:sz="0" w:space="0" w:color="auto"/>
                              </w:divBdr>
                            </w:div>
                          </w:divsChild>
                        </w:div>
                        <w:div w:id="1488790935">
                          <w:marLeft w:val="0"/>
                          <w:marRight w:val="0"/>
                          <w:marTop w:val="0"/>
                          <w:marBottom w:val="83"/>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h705sz.mskobr.ru/files/%20%D0%BE%20%D0%BF%D0%BE%D1%80%D1%8F%D0%B4%D0%BA%D0%B5%20%D0%BF%D1%80%D0%BE%D0%B2%D0%B5%D0%B4%D0%B5%D0%BD%D0%B8%D1%8F%20%D0%B8%D0%BD%D1%81%D1%82%D1%80%D1%83%D0%BA%D1%82%D0%B0%D0%B6%D0%B5%D0%B9.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ch705sz.mskobr.ru/files/%20%D0%BE%20%D0%BF%D0%BE%D1%80%D1%8F%D0%B4%D0%BA%D0%B5%20%D0%BE%D0%B1%D1%83%D1%87%D0%B5%D0%BD%D0%B8%D1%8F.pdf" TargetMode="External"/><Relationship Id="rId12" Type="http://schemas.openxmlformats.org/officeDocument/2006/relationships/hyperlink" Target="https://sch705sz.mskobr.ru/files/%20%D0%BE%D0%B1%20%D0%B0%D0%B4%D0%BC-%D0%BE%D0%B1%D1%89%20%D0%BA%D0%BE%D0%BD%D1%82%D1%80%D0%BE%D0%BB%D0%B5.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ch705sz.mskobr.ru/files/%20%D0%BE%20%D0%BA%D0%BE%D0%BC%D0%B8%D1%81%D1%81%D0%B8%D0%B8.pdf" TargetMode="External"/><Relationship Id="rId11" Type="http://schemas.openxmlformats.org/officeDocument/2006/relationships/hyperlink" Target="https://sch705sz.mskobr.ru/files/%20%D0%BE%20%D1%81%D0%BB%D1%83%D0%B6%D0%B1%D0%B5.pdf" TargetMode="External"/><Relationship Id="rId5" Type="http://schemas.openxmlformats.org/officeDocument/2006/relationships/hyperlink" Target="https://sch705sz.mskobr.ru/files/%20%D0%BE%20%D0%B7%D0%B0%D1%89%D0%B8%D1%82%D0%B5%20%D0%BF%D0%B5%D1%80%D1%81%D0%BE%D0%BD%D0%B0%D0%BB%D1%8C%D0%BD%D1%8B%D1%85%20%D0%B4%D0%B0%D0%BD%D0%BD%D1%8B%D1%85.pdf" TargetMode="External"/><Relationship Id="rId10" Type="http://schemas.openxmlformats.org/officeDocument/2006/relationships/hyperlink" Target="https://sch705sz.mskobr.ru/files/%20%D0%BE%20%D1%81%D0%B8%D1%81%D1%82%D0%B5%D0%BC%D0%B5%20%D1%83%D0%BF%D1%80%D0%B0%D0%B2%D0%BB%D0%B5%D0%BD%D0%B8%D1%8F.pdf" TargetMode="External"/><Relationship Id="rId4" Type="http://schemas.openxmlformats.org/officeDocument/2006/relationships/webSettings" Target="webSettings.xml"/><Relationship Id="rId9" Type="http://schemas.openxmlformats.org/officeDocument/2006/relationships/hyperlink" Target="https://sch705sz.mskobr.ru/files/%20%D0%BE%20%D1%80%D0%B0%D0%B1%D0%BE%D1%82%D0%B5%20%D1%83%D0%BF%D0%BE%D0%BB%D0%BD%D0%BE%D0%BC%D0%BE%D1%87%D0%B5%D0%BD%D0%BD%D0%BE%D0%B3%D0%BE.p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1670</Words>
  <Characters>9521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7545454</cp:lastModifiedBy>
  <cp:revision>5</cp:revision>
  <dcterms:created xsi:type="dcterms:W3CDTF">2020-07-24T17:43:00Z</dcterms:created>
  <dcterms:modified xsi:type="dcterms:W3CDTF">2020-08-11T10:17:00Z</dcterms:modified>
</cp:coreProperties>
</file>